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6A31" w:rsidRPr="006053CE" w:rsidRDefault="00F83A8D" w:rsidP="00C01F5C">
      <w:pPr>
        <w:ind w:right="-613"/>
        <w:jc w:val="center"/>
        <w:rPr>
          <w:rFonts w:asciiTheme="minorHAnsi" w:hAnsiTheme="minorHAnsi" w:cstheme="minorHAnsi"/>
          <w:b/>
          <w:color w:val="00B050"/>
          <w:sz w:val="40"/>
          <w:szCs w:val="40"/>
          <w:u w:val="single"/>
        </w:rPr>
      </w:pPr>
      <w:r>
        <w:rPr>
          <w:rFonts w:asciiTheme="minorHAnsi" w:hAnsiTheme="minorHAnsi" w:cstheme="minorHAnsi"/>
          <w:noProof/>
          <w:sz w:val="40"/>
          <w:szCs w:val="40"/>
          <w:lang w:eastAsia="en-GB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1" type="#_x0000_t202" style="position:absolute;left:0;text-align:left;margin-left:45.5pt;margin-top:33.55pt;width:177.1pt;height:20.25pt;z-index:251684864;mso-width-relative:margin;mso-height-relative:margin">
            <v:textbox style="mso-next-textbox:#_x0000_s1051">
              <w:txbxContent>
                <w:p w:rsidR="00784A85" w:rsidRDefault="00784A85" w:rsidP="00784A85"/>
              </w:txbxContent>
            </v:textbox>
          </v:shape>
        </w:pict>
      </w:r>
      <w:r>
        <w:rPr>
          <w:rFonts w:asciiTheme="minorHAnsi" w:hAnsiTheme="minorHAnsi" w:cstheme="minorHAnsi"/>
          <w:noProof/>
          <w:sz w:val="40"/>
          <w:szCs w:val="40"/>
          <w:lang w:eastAsia="en-GB"/>
        </w:rPr>
        <w:pict>
          <v:shape id="_x0000_s1052" type="#_x0000_t202" style="position:absolute;left:0;text-align:left;margin-left:320.45pt;margin-top:33.55pt;width:183.8pt;height:20.25pt;z-index:251685888;mso-width-relative:margin;mso-height-relative:margin">
            <v:textbox style="mso-next-textbox:#_x0000_s1052">
              <w:txbxContent>
                <w:p w:rsidR="00784A85" w:rsidRDefault="00784A85" w:rsidP="00784A85"/>
              </w:txbxContent>
            </v:textbox>
          </v:shape>
        </w:pict>
      </w:r>
      <w:r w:rsidR="00975432" w:rsidRPr="006053CE">
        <w:rPr>
          <w:rFonts w:asciiTheme="minorHAnsi" w:hAnsiTheme="minorHAnsi" w:cstheme="minorHAnsi"/>
          <w:b/>
          <w:noProof/>
          <w:color w:val="00B050"/>
          <w:sz w:val="40"/>
          <w:szCs w:val="40"/>
          <w:u w:val="single"/>
          <w:lang w:eastAsia="en-GB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-190500</wp:posOffset>
            </wp:positionH>
            <wp:positionV relativeFrom="paragraph">
              <wp:posOffset>-330200</wp:posOffset>
            </wp:positionV>
            <wp:extent cx="654050" cy="654050"/>
            <wp:effectExtent l="19050" t="0" r="0" b="0"/>
            <wp:wrapNone/>
            <wp:docPr id="3" name="Picture 3" descr="LogoColorTextBelo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ColorTextBelow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050" cy="65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33CC3" w:rsidRPr="006053CE">
        <w:rPr>
          <w:rFonts w:asciiTheme="minorHAnsi" w:hAnsiTheme="minorHAnsi" w:cstheme="minorHAnsi"/>
          <w:b/>
          <w:color w:val="00B050"/>
          <w:sz w:val="40"/>
          <w:szCs w:val="40"/>
          <w:u w:val="single"/>
        </w:rPr>
        <w:t>B</w:t>
      </w:r>
      <w:r w:rsidR="00E154E5" w:rsidRPr="006053CE">
        <w:rPr>
          <w:rFonts w:asciiTheme="minorHAnsi" w:hAnsiTheme="minorHAnsi" w:cstheme="minorHAnsi"/>
          <w:b/>
          <w:color w:val="00B050"/>
          <w:sz w:val="40"/>
          <w:szCs w:val="40"/>
          <w:u w:val="single"/>
        </w:rPr>
        <w:t>ooking Form</w:t>
      </w:r>
      <w:r w:rsidR="00813761">
        <w:rPr>
          <w:rFonts w:asciiTheme="minorHAnsi" w:hAnsiTheme="minorHAnsi" w:cstheme="minorHAnsi"/>
          <w:b/>
          <w:color w:val="00B050"/>
          <w:sz w:val="40"/>
          <w:szCs w:val="40"/>
          <w:u w:val="single"/>
        </w:rPr>
        <w:t xml:space="preserve"> 2017</w:t>
      </w:r>
    </w:p>
    <w:p w:rsidR="00433CC3" w:rsidRPr="00E154E5" w:rsidRDefault="00F83A8D" w:rsidP="00433CC3">
      <w:pPr>
        <w:ind w:right="-6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  <w:lang w:val="en-US" w:eastAsia="zh-TW"/>
        </w:rPr>
        <w:pict>
          <v:shape id="_x0000_s1034" type="#_x0000_t202" style="position:absolute;margin-left:45.5pt;margin-top:23.4pt;width:458.25pt;height:20.25pt;z-index:251667456;mso-width-relative:margin;mso-height-relative:margin">
            <v:textbox style="mso-next-textbox:#_x0000_s1034">
              <w:txbxContent>
                <w:p w:rsidR="00F378E5" w:rsidRDefault="00F378E5"/>
              </w:txbxContent>
            </v:textbox>
          </v:shape>
        </w:pict>
      </w:r>
      <w:r w:rsidR="00415F30" w:rsidRPr="00E154E5">
        <w:rPr>
          <w:rFonts w:asciiTheme="minorHAnsi" w:hAnsiTheme="minorHAnsi" w:cstheme="minorHAnsi"/>
        </w:rPr>
        <w:t>N</w:t>
      </w:r>
      <w:r w:rsidR="00784A85" w:rsidRPr="00E154E5">
        <w:rPr>
          <w:rFonts w:asciiTheme="minorHAnsi" w:hAnsiTheme="minorHAnsi" w:cstheme="minorHAnsi"/>
        </w:rPr>
        <w:t>ame</w:t>
      </w:r>
      <w:r w:rsidR="00415F30" w:rsidRPr="00E154E5">
        <w:rPr>
          <w:rFonts w:asciiTheme="minorHAnsi" w:hAnsiTheme="minorHAnsi" w:cstheme="minorHAnsi"/>
        </w:rPr>
        <w:t>:</w:t>
      </w:r>
      <w:r w:rsidR="00415F30" w:rsidRPr="00E154E5">
        <w:rPr>
          <w:rFonts w:asciiTheme="minorHAnsi" w:hAnsiTheme="minorHAnsi" w:cstheme="minorHAnsi"/>
        </w:rPr>
        <w:tab/>
      </w:r>
      <w:r w:rsidR="00415F30" w:rsidRPr="00E154E5">
        <w:rPr>
          <w:rFonts w:asciiTheme="minorHAnsi" w:hAnsiTheme="minorHAnsi" w:cstheme="minorHAnsi"/>
        </w:rPr>
        <w:tab/>
      </w:r>
      <w:r w:rsidR="00415F30" w:rsidRPr="00E154E5">
        <w:rPr>
          <w:rFonts w:asciiTheme="minorHAnsi" w:hAnsiTheme="minorHAnsi" w:cstheme="minorHAnsi"/>
        </w:rPr>
        <w:tab/>
      </w:r>
      <w:r w:rsidR="00415F30" w:rsidRPr="00E154E5">
        <w:rPr>
          <w:rFonts w:asciiTheme="minorHAnsi" w:hAnsiTheme="minorHAnsi" w:cstheme="minorHAnsi"/>
        </w:rPr>
        <w:tab/>
      </w:r>
      <w:r w:rsidR="00415F30" w:rsidRPr="00E154E5">
        <w:rPr>
          <w:rFonts w:asciiTheme="minorHAnsi" w:hAnsiTheme="minorHAnsi" w:cstheme="minorHAnsi"/>
        </w:rPr>
        <w:tab/>
      </w:r>
      <w:r w:rsidR="00415F30" w:rsidRPr="00E154E5">
        <w:rPr>
          <w:rFonts w:asciiTheme="minorHAnsi" w:hAnsiTheme="minorHAnsi" w:cstheme="minorHAnsi"/>
        </w:rPr>
        <w:tab/>
      </w:r>
      <w:r w:rsidR="00784A85" w:rsidRPr="00E154E5">
        <w:rPr>
          <w:rFonts w:asciiTheme="minorHAnsi" w:hAnsiTheme="minorHAnsi" w:cstheme="minorHAnsi"/>
        </w:rPr>
        <w:tab/>
      </w:r>
      <w:r w:rsidR="00433CC3" w:rsidRPr="00E154E5">
        <w:rPr>
          <w:rFonts w:asciiTheme="minorHAnsi" w:hAnsiTheme="minorHAnsi" w:cstheme="minorHAnsi"/>
        </w:rPr>
        <w:t xml:space="preserve"> O</w:t>
      </w:r>
      <w:r w:rsidR="00784A85" w:rsidRPr="00E154E5">
        <w:rPr>
          <w:rFonts w:asciiTheme="minorHAnsi" w:hAnsiTheme="minorHAnsi" w:cstheme="minorHAnsi"/>
        </w:rPr>
        <w:t>rganisation</w:t>
      </w:r>
      <w:r w:rsidR="00433CC3" w:rsidRPr="00E154E5">
        <w:rPr>
          <w:rFonts w:asciiTheme="minorHAnsi" w:hAnsiTheme="minorHAnsi" w:cstheme="minorHAnsi"/>
        </w:rPr>
        <w:t xml:space="preserve">: </w:t>
      </w:r>
    </w:p>
    <w:p w:rsidR="00433CC3" w:rsidRDefault="00F83A8D" w:rsidP="00433CC3">
      <w:pPr>
        <w:ind w:right="-6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  <w:lang w:eastAsia="en-GB"/>
        </w:rPr>
        <w:pict>
          <v:shape id="_x0000_s1058" type="#_x0000_t202" style="position:absolute;margin-left:45.5pt;margin-top:22.15pt;width:458.25pt;height:20.25pt;z-index:251692032;mso-width-relative:margin;mso-height-relative:margin">
            <v:textbox style="mso-next-textbox:#_x0000_s1058">
              <w:txbxContent>
                <w:p w:rsidR="00A758BE" w:rsidRDefault="00A758BE" w:rsidP="00A758BE"/>
              </w:txbxContent>
            </v:textbox>
          </v:shape>
        </w:pict>
      </w:r>
      <w:r w:rsidR="00F378E5" w:rsidRPr="00E154E5">
        <w:rPr>
          <w:rFonts w:asciiTheme="minorHAnsi" w:hAnsiTheme="minorHAnsi" w:cstheme="minorHAnsi"/>
        </w:rPr>
        <w:t>A</w:t>
      </w:r>
      <w:r w:rsidR="00784A85" w:rsidRPr="00E154E5">
        <w:rPr>
          <w:rFonts w:asciiTheme="minorHAnsi" w:hAnsiTheme="minorHAnsi" w:cstheme="minorHAnsi"/>
        </w:rPr>
        <w:t>ddress:</w:t>
      </w:r>
      <w:r w:rsidR="00F378E5" w:rsidRPr="00E154E5">
        <w:rPr>
          <w:rFonts w:asciiTheme="minorHAnsi" w:hAnsiTheme="minorHAnsi" w:cstheme="minorHAnsi"/>
        </w:rPr>
        <w:t xml:space="preserve"> </w:t>
      </w:r>
    </w:p>
    <w:p w:rsidR="00A758BE" w:rsidRPr="00E154E5" w:rsidRDefault="00F83A8D" w:rsidP="00433CC3">
      <w:pPr>
        <w:ind w:right="-6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  <w:lang w:eastAsia="en-GB"/>
        </w:rPr>
        <w:pict>
          <v:shape id="_x0000_s1054" type="#_x0000_t202" style="position:absolute;margin-left:320.95pt;margin-top:22.2pt;width:183.3pt;height:20.25pt;z-index:251687936;mso-width-relative:margin;mso-height-relative:margin">
            <v:textbox style="mso-next-textbox:#_x0000_s1054">
              <w:txbxContent>
                <w:p w:rsidR="00784A85" w:rsidRDefault="00784A85" w:rsidP="00784A85"/>
              </w:txbxContent>
            </v:textbox>
          </v:shape>
        </w:pict>
      </w:r>
      <w:r>
        <w:rPr>
          <w:rFonts w:asciiTheme="minorHAnsi" w:hAnsiTheme="minorHAnsi" w:cstheme="minorHAnsi"/>
          <w:noProof/>
          <w:lang w:eastAsia="en-GB"/>
        </w:rPr>
        <w:pict>
          <v:shape id="_x0000_s1053" type="#_x0000_t202" style="position:absolute;margin-left:46pt;margin-top:22.2pt;width:205.2pt;height:20.25pt;z-index:251686912;mso-width-relative:margin;mso-height-relative:margin">
            <v:textbox style="mso-next-textbox:#_x0000_s1053">
              <w:txbxContent>
                <w:p w:rsidR="00784A85" w:rsidRDefault="00784A85" w:rsidP="00784A85"/>
              </w:txbxContent>
            </v:textbox>
          </v:shape>
        </w:pict>
      </w:r>
    </w:p>
    <w:p w:rsidR="00433CC3" w:rsidRPr="00E154E5" w:rsidRDefault="00433CC3" w:rsidP="00813761">
      <w:pPr>
        <w:ind w:right="-613"/>
        <w:rPr>
          <w:rFonts w:asciiTheme="minorHAnsi" w:hAnsiTheme="minorHAnsi" w:cstheme="minorHAnsi"/>
        </w:rPr>
      </w:pPr>
      <w:r w:rsidRPr="00E154E5">
        <w:rPr>
          <w:rFonts w:asciiTheme="minorHAnsi" w:hAnsiTheme="minorHAnsi" w:cstheme="minorHAnsi"/>
        </w:rPr>
        <w:t>T</w:t>
      </w:r>
      <w:r w:rsidR="00784A85" w:rsidRPr="00E154E5">
        <w:rPr>
          <w:rFonts w:asciiTheme="minorHAnsi" w:hAnsiTheme="minorHAnsi" w:cstheme="minorHAnsi"/>
        </w:rPr>
        <w:t>el</w:t>
      </w:r>
      <w:r w:rsidRPr="00E154E5">
        <w:rPr>
          <w:rFonts w:asciiTheme="minorHAnsi" w:hAnsiTheme="minorHAnsi" w:cstheme="minorHAnsi"/>
        </w:rPr>
        <w:t>:</w:t>
      </w:r>
      <w:r w:rsidR="00F378E5" w:rsidRPr="00E154E5">
        <w:rPr>
          <w:rFonts w:asciiTheme="minorHAnsi" w:hAnsiTheme="minorHAnsi" w:cstheme="minorHAnsi"/>
        </w:rPr>
        <w:t xml:space="preserve"> </w:t>
      </w:r>
      <w:r w:rsidR="00F378E5" w:rsidRPr="00E154E5">
        <w:rPr>
          <w:rFonts w:asciiTheme="minorHAnsi" w:hAnsiTheme="minorHAnsi" w:cstheme="minorHAnsi"/>
        </w:rPr>
        <w:tab/>
      </w:r>
      <w:r w:rsidR="00F378E5" w:rsidRPr="00E154E5">
        <w:rPr>
          <w:rFonts w:asciiTheme="minorHAnsi" w:hAnsiTheme="minorHAnsi" w:cstheme="minorHAnsi"/>
        </w:rPr>
        <w:tab/>
      </w:r>
      <w:r w:rsidR="00F378E5" w:rsidRPr="00E154E5">
        <w:rPr>
          <w:rFonts w:asciiTheme="minorHAnsi" w:hAnsiTheme="minorHAnsi" w:cstheme="minorHAnsi"/>
        </w:rPr>
        <w:tab/>
      </w:r>
      <w:r w:rsidR="00F378E5" w:rsidRPr="00E154E5">
        <w:rPr>
          <w:rFonts w:asciiTheme="minorHAnsi" w:hAnsiTheme="minorHAnsi" w:cstheme="minorHAnsi"/>
        </w:rPr>
        <w:tab/>
      </w:r>
      <w:r w:rsidR="00F378E5" w:rsidRPr="00E154E5">
        <w:rPr>
          <w:rFonts w:asciiTheme="minorHAnsi" w:hAnsiTheme="minorHAnsi" w:cstheme="minorHAnsi"/>
        </w:rPr>
        <w:tab/>
      </w:r>
      <w:r w:rsidR="00F378E5" w:rsidRPr="00E154E5">
        <w:rPr>
          <w:rFonts w:asciiTheme="minorHAnsi" w:hAnsiTheme="minorHAnsi" w:cstheme="minorHAnsi"/>
        </w:rPr>
        <w:tab/>
      </w:r>
      <w:r w:rsidR="00F378E5" w:rsidRPr="00E154E5">
        <w:rPr>
          <w:rFonts w:asciiTheme="minorHAnsi" w:hAnsiTheme="minorHAnsi" w:cstheme="minorHAnsi"/>
        </w:rPr>
        <w:tab/>
      </w:r>
      <w:r w:rsidRPr="00E154E5">
        <w:rPr>
          <w:rFonts w:asciiTheme="minorHAnsi" w:hAnsiTheme="minorHAnsi" w:cstheme="minorHAnsi"/>
        </w:rPr>
        <w:t xml:space="preserve"> </w:t>
      </w:r>
      <w:r w:rsidR="00813761">
        <w:rPr>
          <w:rFonts w:asciiTheme="minorHAnsi" w:hAnsiTheme="minorHAnsi" w:cstheme="minorHAnsi"/>
        </w:rPr>
        <w:tab/>
      </w:r>
      <w:r w:rsidRPr="00E154E5">
        <w:rPr>
          <w:rFonts w:asciiTheme="minorHAnsi" w:hAnsiTheme="minorHAnsi" w:cstheme="minorHAnsi"/>
        </w:rPr>
        <w:t>E</w:t>
      </w:r>
      <w:r w:rsidR="00784A85" w:rsidRPr="00E154E5">
        <w:rPr>
          <w:rFonts w:asciiTheme="minorHAnsi" w:hAnsiTheme="minorHAnsi" w:cstheme="minorHAnsi"/>
        </w:rPr>
        <w:t>mail</w:t>
      </w:r>
      <w:r w:rsidRPr="00E154E5">
        <w:rPr>
          <w:rFonts w:asciiTheme="minorHAnsi" w:hAnsiTheme="minorHAnsi" w:cstheme="minorHAnsi"/>
        </w:rPr>
        <w:t xml:space="preserve">: </w:t>
      </w:r>
    </w:p>
    <w:p w:rsidR="00433CC3" w:rsidRPr="00A758BE" w:rsidRDefault="00F83A8D" w:rsidP="00433CC3">
      <w:pPr>
        <w:ind w:right="-6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  <w:lang w:eastAsia="en-GB"/>
        </w:rPr>
        <w:pict>
          <v:shape id="_x0000_s1057" type="#_x0000_t202" style="position:absolute;margin-left:408.5pt;margin-top:21.2pt;width:95.25pt;height:20.25pt;z-index:251691008;mso-width-relative:margin;mso-height-relative:margin">
            <v:textbox style="mso-next-textbox:#_x0000_s1057">
              <w:txbxContent>
                <w:p w:rsidR="00E154E5" w:rsidRDefault="00E154E5" w:rsidP="00E154E5"/>
              </w:txbxContent>
            </v:textbox>
          </v:shape>
        </w:pict>
      </w:r>
      <w:r>
        <w:rPr>
          <w:rFonts w:asciiTheme="minorHAnsi" w:hAnsiTheme="minorHAnsi" w:cstheme="minorHAnsi"/>
          <w:noProof/>
          <w:lang w:eastAsia="en-GB"/>
        </w:rPr>
        <w:pict>
          <v:shape id="_x0000_s1056" type="#_x0000_t202" style="position:absolute;margin-left:269.45pt;margin-top:21.2pt;width:84pt;height:20.25pt;z-index:251689984;mso-width-relative:margin;mso-height-relative:margin">
            <v:textbox style="mso-next-textbox:#_x0000_s1056">
              <w:txbxContent>
                <w:p w:rsidR="00E154E5" w:rsidRDefault="00E154E5" w:rsidP="00E154E5"/>
              </w:txbxContent>
            </v:textbox>
          </v:shape>
        </w:pict>
      </w:r>
      <w:r>
        <w:rPr>
          <w:rFonts w:asciiTheme="minorHAnsi" w:hAnsiTheme="minorHAnsi" w:cstheme="minorHAnsi"/>
          <w:noProof/>
          <w:lang w:eastAsia="en-GB"/>
        </w:rPr>
        <w:pict>
          <v:shape id="_x0000_s1055" type="#_x0000_t202" style="position:absolute;margin-left:46pt;margin-top:21.2pt;width:166.2pt;height:20.25pt;z-index:251688960;mso-width-relative:margin;mso-height-relative:margin">
            <v:textbox style="mso-next-textbox:#_x0000_s1055">
              <w:txbxContent>
                <w:p w:rsidR="00E154E5" w:rsidRDefault="00E154E5" w:rsidP="00E154E5"/>
              </w:txbxContent>
            </v:textbox>
          </v:shape>
        </w:pict>
      </w:r>
      <w:r w:rsidR="00A758BE" w:rsidRPr="00A758BE">
        <w:rPr>
          <w:rFonts w:asciiTheme="minorHAnsi" w:hAnsiTheme="minorHAnsi" w:cstheme="minorHAnsi"/>
        </w:rPr>
        <w:t>P</w:t>
      </w:r>
      <w:r w:rsidR="00415F30" w:rsidRPr="00A758BE">
        <w:rPr>
          <w:rFonts w:asciiTheme="minorHAnsi" w:hAnsiTheme="minorHAnsi" w:cstheme="minorHAnsi"/>
        </w:rPr>
        <w:t xml:space="preserve">lease allow </w:t>
      </w:r>
      <w:r w:rsidR="00A758BE" w:rsidRPr="00A758BE">
        <w:rPr>
          <w:rFonts w:asciiTheme="minorHAnsi" w:hAnsiTheme="minorHAnsi" w:cstheme="minorHAnsi"/>
        </w:rPr>
        <w:t>yourself sufficient time</w:t>
      </w:r>
      <w:r w:rsidR="00E154E5" w:rsidRPr="00A758BE">
        <w:rPr>
          <w:rFonts w:asciiTheme="minorHAnsi" w:hAnsiTheme="minorHAnsi" w:cstheme="minorHAnsi"/>
        </w:rPr>
        <w:t xml:space="preserve"> </w:t>
      </w:r>
      <w:r w:rsidR="00415F30" w:rsidRPr="00A758BE">
        <w:rPr>
          <w:rFonts w:asciiTheme="minorHAnsi" w:hAnsiTheme="minorHAnsi" w:cstheme="minorHAnsi"/>
        </w:rPr>
        <w:t xml:space="preserve">for set up and clearing </w:t>
      </w:r>
      <w:r w:rsidR="00E154E5" w:rsidRPr="00A758BE">
        <w:rPr>
          <w:rFonts w:asciiTheme="minorHAnsi" w:hAnsiTheme="minorHAnsi" w:cstheme="minorHAnsi"/>
        </w:rPr>
        <w:t>away</w:t>
      </w:r>
      <w:r w:rsidR="00A758BE" w:rsidRPr="00A758BE">
        <w:rPr>
          <w:rFonts w:asciiTheme="minorHAnsi" w:hAnsiTheme="minorHAnsi" w:cstheme="minorHAnsi"/>
        </w:rPr>
        <w:t>.</w:t>
      </w:r>
    </w:p>
    <w:p w:rsidR="00433CC3" w:rsidRPr="00E154E5" w:rsidRDefault="00433CC3" w:rsidP="00433CC3">
      <w:pPr>
        <w:ind w:right="-613"/>
        <w:rPr>
          <w:rFonts w:asciiTheme="minorHAnsi" w:hAnsiTheme="minorHAnsi" w:cstheme="minorHAnsi"/>
        </w:rPr>
      </w:pPr>
      <w:r w:rsidRPr="00E154E5">
        <w:rPr>
          <w:rFonts w:asciiTheme="minorHAnsi" w:hAnsiTheme="minorHAnsi" w:cstheme="minorHAnsi"/>
        </w:rPr>
        <w:t>D</w:t>
      </w:r>
      <w:r w:rsidR="00E154E5" w:rsidRPr="00E154E5">
        <w:rPr>
          <w:rFonts w:asciiTheme="minorHAnsi" w:hAnsiTheme="minorHAnsi" w:cstheme="minorHAnsi"/>
        </w:rPr>
        <w:t>ate</w:t>
      </w:r>
      <w:r w:rsidR="00F378E5" w:rsidRPr="00E154E5">
        <w:rPr>
          <w:rFonts w:asciiTheme="minorHAnsi" w:hAnsiTheme="minorHAnsi" w:cstheme="minorHAnsi"/>
        </w:rPr>
        <w:t xml:space="preserve">: </w:t>
      </w:r>
      <w:r w:rsidR="00F378E5" w:rsidRPr="00E154E5">
        <w:rPr>
          <w:rFonts w:asciiTheme="minorHAnsi" w:hAnsiTheme="minorHAnsi" w:cstheme="minorHAnsi"/>
        </w:rPr>
        <w:tab/>
      </w:r>
      <w:r w:rsidR="00F378E5" w:rsidRPr="00E154E5">
        <w:rPr>
          <w:rFonts w:asciiTheme="minorHAnsi" w:hAnsiTheme="minorHAnsi" w:cstheme="minorHAnsi"/>
        </w:rPr>
        <w:tab/>
      </w:r>
      <w:r w:rsidR="00F378E5" w:rsidRPr="00E154E5">
        <w:rPr>
          <w:rFonts w:asciiTheme="minorHAnsi" w:hAnsiTheme="minorHAnsi" w:cstheme="minorHAnsi"/>
        </w:rPr>
        <w:tab/>
      </w:r>
      <w:r w:rsidR="00F378E5" w:rsidRPr="00E154E5">
        <w:rPr>
          <w:rFonts w:asciiTheme="minorHAnsi" w:hAnsiTheme="minorHAnsi" w:cstheme="minorHAnsi"/>
        </w:rPr>
        <w:tab/>
      </w:r>
      <w:r w:rsidR="00F378E5" w:rsidRPr="00E154E5">
        <w:rPr>
          <w:rFonts w:asciiTheme="minorHAnsi" w:hAnsiTheme="minorHAnsi" w:cstheme="minorHAnsi"/>
        </w:rPr>
        <w:tab/>
      </w:r>
      <w:r w:rsidR="00F378E5" w:rsidRPr="00E154E5">
        <w:rPr>
          <w:rFonts w:asciiTheme="minorHAnsi" w:hAnsiTheme="minorHAnsi" w:cstheme="minorHAnsi"/>
        </w:rPr>
        <w:tab/>
      </w:r>
      <w:r w:rsidRPr="00E154E5">
        <w:rPr>
          <w:rFonts w:asciiTheme="minorHAnsi" w:hAnsiTheme="minorHAnsi" w:cstheme="minorHAnsi"/>
        </w:rPr>
        <w:t>F</w:t>
      </w:r>
      <w:r w:rsidR="00E154E5" w:rsidRPr="00E154E5">
        <w:rPr>
          <w:rFonts w:asciiTheme="minorHAnsi" w:hAnsiTheme="minorHAnsi" w:cstheme="minorHAnsi"/>
        </w:rPr>
        <w:t>rom time</w:t>
      </w:r>
      <w:r w:rsidR="00F378E5" w:rsidRPr="00E154E5">
        <w:rPr>
          <w:rFonts w:asciiTheme="minorHAnsi" w:hAnsiTheme="minorHAnsi" w:cstheme="minorHAnsi"/>
        </w:rPr>
        <w:t xml:space="preserve">:  </w:t>
      </w:r>
      <w:r w:rsidR="00F378E5" w:rsidRPr="00E154E5">
        <w:rPr>
          <w:rFonts w:asciiTheme="minorHAnsi" w:hAnsiTheme="minorHAnsi" w:cstheme="minorHAnsi"/>
        </w:rPr>
        <w:tab/>
      </w:r>
      <w:r w:rsidR="00F378E5" w:rsidRPr="00E154E5">
        <w:rPr>
          <w:rFonts w:asciiTheme="minorHAnsi" w:hAnsiTheme="minorHAnsi" w:cstheme="minorHAnsi"/>
        </w:rPr>
        <w:tab/>
      </w:r>
      <w:r w:rsidR="00F378E5" w:rsidRPr="00E154E5">
        <w:rPr>
          <w:rFonts w:asciiTheme="minorHAnsi" w:hAnsiTheme="minorHAnsi" w:cstheme="minorHAnsi"/>
        </w:rPr>
        <w:tab/>
      </w:r>
      <w:r w:rsidR="00E154E5" w:rsidRPr="00E154E5">
        <w:rPr>
          <w:rFonts w:asciiTheme="minorHAnsi" w:hAnsiTheme="minorHAnsi" w:cstheme="minorHAnsi"/>
        </w:rPr>
        <w:t xml:space="preserve">   </w:t>
      </w:r>
      <w:r w:rsidRPr="00E154E5">
        <w:rPr>
          <w:rFonts w:asciiTheme="minorHAnsi" w:hAnsiTheme="minorHAnsi" w:cstheme="minorHAnsi"/>
        </w:rPr>
        <w:t>T</w:t>
      </w:r>
      <w:r w:rsidR="00E154E5" w:rsidRPr="00E154E5">
        <w:rPr>
          <w:rFonts w:asciiTheme="minorHAnsi" w:hAnsiTheme="minorHAnsi" w:cstheme="minorHAnsi"/>
        </w:rPr>
        <w:t>o time</w:t>
      </w:r>
      <w:r w:rsidR="00F378E5" w:rsidRPr="00E154E5">
        <w:rPr>
          <w:rFonts w:asciiTheme="minorHAnsi" w:hAnsiTheme="minorHAnsi" w:cstheme="minorHAnsi"/>
        </w:rPr>
        <w:t>:</w:t>
      </w:r>
      <w:r w:rsidRPr="00E154E5">
        <w:rPr>
          <w:rFonts w:asciiTheme="minorHAnsi" w:hAnsiTheme="minorHAnsi" w:cstheme="minorHAnsi"/>
        </w:rPr>
        <w:t xml:space="preserve"> </w:t>
      </w:r>
    </w:p>
    <w:p w:rsidR="00F378E5" w:rsidRPr="00E154E5" w:rsidRDefault="00F83A8D" w:rsidP="00433CC3">
      <w:pPr>
        <w:ind w:right="-6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  <w:lang w:eastAsia="en-GB"/>
        </w:rPr>
        <w:pict>
          <v:shape id="_x0000_s1040" type="#_x0000_t202" style="position:absolute;margin-left:1.25pt;margin-top:16.8pt;width:503pt;height:54pt;z-index:251673600;mso-width-relative:margin;mso-height-relative:margin">
            <v:textbox>
              <w:txbxContent>
                <w:p w:rsidR="00631948" w:rsidRDefault="00631948" w:rsidP="00631948"/>
              </w:txbxContent>
            </v:textbox>
          </v:shape>
        </w:pict>
      </w:r>
      <w:r w:rsidR="00433CC3" w:rsidRPr="00E154E5">
        <w:rPr>
          <w:rFonts w:asciiTheme="minorHAnsi" w:hAnsiTheme="minorHAnsi" w:cstheme="minorHAnsi"/>
        </w:rPr>
        <w:t>F</w:t>
      </w:r>
      <w:r w:rsidR="00E154E5" w:rsidRPr="00E154E5">
        <w:rPr>
          <w:rFonts w:asciiTheme="minorHAnsi" w:hAnsiTheme="minorHAnsi" w:cstheme="minorHAnsi"/>
        </w:rPr>
        <w:t xml:space="preserve">or regular events, please provide details </w:t>
      </w:r>
      <w:r w:rsidR="00E154E5">
        <w:rPr>
          <w:rFonts w:asciiTheme="minorHAnsi" w:hAnsiTheme="minorHAnsi" w:cstheme="minorHAnsi"/>
        </w:rPr>
        <w:t xml:space="preserve">below </w:t>
      </w:r>
      <w:r w:rsidR="00E154E5" w:rsidRPr="00E154E5">
        <w:rPr>
          <w:rFonts w:asciiTheme="minorHAnsi" w:hAnsiTheme="minorHAnsi" w:cstheme="minorHAnsi"/>
        </w:rPr>
        <w:t>such as day, frequency, times etc</w:t>
      </w:r>
      <w:r w:rsidR="00E154E5">
        <w:rPr>
          <w:rFonts w:asciiTheme="minorHAnsi" w:hAnsiTheme="minorHAnsi" w:cstheme="minorHAnsi"/>
        </w:rPr>
        <w:t xml:space="preserve"> </w:t>
      </w:r>
      <w:r w:rsidR="00E154E5" w:rsidRPr="00E154E5">
        <w:rPr>
          <w:rFonts w:asciiTheme="minorHAnsi" w:hAnsiTheme="minorHAnsi" w:cstheme="minorHAnsi"/>
        </w:rPr>
        <w:t>.</w:t>
      </w:r>
    </w:p>
    <w:p w:rsidR="00F378E5" w:rsidRPr="00E154E5" w:rsidRDefault="00F378E5" w:rsidP="00433CC3">
      <w:pPr>
        <w:ind w:right="-613"/>
        <w:rPr>
          <w:rFonts w:asciiTheme="minorHAnsi" w:hAnsiTheme="minorHAnsi" w:cstheme="minorHAnsi"/>
        </w:rPr>
      </w:pPr>
    </w:p>
    <w:p w:rsidR="00631948" w:rsidRPr="00E154E5" w:rsidRDefault="00415F30" w:rsidP="00433CC3">
      <w:pPr>
        <w:ind w:right="-613"/>
        <w:rPr>
          <w:rFonts w:asciiTheme="minorHAnsi" w:hAnsiTheme="minorHAnsi" w:cstheme="minorHAnsi"/>
          <w:b/>
        </w:rPr>
      </w:pPr>
      <w:r w:rsidRPr="00E154E5">
        <w:rPr>
          <w:rFonts w:asciiTheme="minorHAnsi" w:hAnsiTheme="minorHAnsi" w:cstheme="minorHAnsi"/>
          <w:b/>
        </w:rPr>
        <w:tab/>
      </w:r>
    </w:p>
    <w:p w:rsidR="00631948" w:rsidRPr="00E154E5" w:rsidRDefault="00F83A8D" w:rsidP="00433CC3">
      <w:pPr>
        <w:ind w:right="-6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  <w:lang w:eastAsia="en-GB"/>
        </w:rPr>
        <w:pict>
          <v:shape id="_x0000_s1045" type="#_x0000_t202" style="position:absolute;margin-left:418.1pt;margin-top:18.5pt;width:30.9pt;height:23.05pt;z-index:251678720;mso-width-relative:margin;mso-height-relative:margin">
            <v:textbox>
              <w:txbxContent>
                <w:p w:rsidR="007705B2" w:rsidRPr="00631948" w:rsidRDefault="007705B2" w:rsidP="007705B2"/>
              </w:txbxContent>
            </v:textbox>
          </v:shape>
        </w:pict>
      </w:r>
      <w:r>
        <w:rPr>
          <w:rFonts w:asciiTheme="minorHAnsi" w:hAnsiTheme="minorHAnsi" w:cstheme="minorHAnsi"/>
          <w:noProof/>
          <w:lang w:eastAsia="en-GB"/>
        </w:rPr>
        <w:pict>
          <v:shape id="_x0000_s1042" type="#_x0000_t202" style="position:absolute;margin-left:147.5pt;margin-top:18.5pt;width:31.95pt;height:23.05pt;z-index:251675648;mso-width-relative:margin;mso-height-relative:margin">
            <v:textbox>
              <w:txbxContent>
                <w:p w:rsidR="00631948" w:rsidRDefault="00631948" w:rsidP="00631948">
                  <w:r>
                    <w:t xml:space="preserve"> </w:t>
                  </w:r>
                  <w:proofErr w:type="spellStart"/>
                  <w:r>
                    <w:t>Bloggs</w:t>
                  </w:r>
                  <w:proofErr w:type="spellEnd"/>
                </w:p>
              </w:txbxContent>
            </v:textbox>
          </v:shape>
        </w:pict>
      </w:r>
      <w:r w:rsidR="00631948" w:rsidRPr="00E154E5">
        <w:rPr>
          <w:rFonts w:asciiTheme="minorHAnsi" w:hAnsiTheme="minorHAnsi" w:cstheme="minorHAnsi"/>
        </w:rPr>
        <w:t>R</w:t>
      </w:r>
      <w:r w:rsidR="00E154E5" w:rsidRPr="00E154E5">
        <w:rPr>
          <w:rFonts w:asciiTheme="minorHAnsi" w:hAnsiTheme="minorHAnsi" w:cstheme="minorHAnsi"/>
        </w:rPr>
        <w:t>ooms and facilities required</w:t>
      </w:r>
      <w:r w:rsidR="00631948" w:rsidRPr="00E154E5">
        <w:rPr>
          <w:rFonts w:asciiTheme="minorHAnsi" w:hAnsiTheme="minorHAnsi" w:cstheme="minorHAnsi"/>
        </w:rPr>
        <w:t>:</w:t>
      </w:r>
      <w:r w:rsidR="009E4886">
        <w:rPr>
          <w:rFonts w:asciiTheme="minorHAnsi" w:hAnsiTheme="minorHAnsi" w:cstheme="minorHAnsi"/>
        </w:rPr>
        <w:tab/>
      </w:r>
      <w:r w:rsidR="009E4886">
        <w:rPr>
          <w:rFonts w:asciiTheme="minorHAnsi" w:hAnsiTheme="minorHAnsi" w:cstheme="minorHAnsi"/>
        </w:rPr>
        <w:tab/>
      </w:r>
      <w:r w:rsidR="00813761">
        <w:rPr>
          <w:rFonts w:asciiTheme="minorHAnsi" w:hAnsiTheme="minorHAnsi" w:cstheme="minorHAnsi"/>
        </w:rPr>
        <w:tab/>
      </w:r>
      <w:r w:rsidR="009E4886" w:rsidRPr="009E4886">
        <w:rPr>
          <w:rFonts w:asciiTheme="minorHAnsi" w:hAnsiTheme="minorHAnsi" w:cstheme="minorHAnsi"/>
          <w:sz w:val="18"/>
          <w:szCs w:val="18"/>
        </w:rPr>
        <w:t>1</w:t>
      </w:r>
      <w:r w:rsidR="009E4886" w:rsidRPr="009E4886">
        <w:rPr>
          <w:rFonts w:asciiTheme="minorHAnsi" w:hAnsiTheme="minorHAnsi" w:cstheme="minorHAnsi"/>
          <w:sz w:val="18"/>
          <w:szCs w:val="18"/>
          <w:vertAlign w:val="superscript"/>
        </w:rPr>
        <w:t>st</w:t>
      </w:r>
      <w:r w:rsidR="009E4886" w:rsidRPr="009E4886">
        <w:rPr>
          <w:rFonts w:asciiTheme="minorHAnsi" w:hAnsiTheme="minorHAnsi" w:cstheme="minorHAnsi"/>
          <w:sz w:val="18"/>
          <w:szCs w:val="18"/>
        </w:rPr>
        <w:t xml:space="preserve"> hr</w:t>
      </w:r>
      <w:r w:rsidR="009E4886" w:rsidRPr="009E4886">
        <w:rPr>
          <w:rFonts w:asciiTheme="minorHAnsi" w:hAnsiTheme="minorHAnsi" w:cstheme="minorHAnsi"/>
          <w:sz w:val="18"/>
          <w:szCs w:val="18"/>
        </w:rPr>
        <w:tab/>
        <w:t>each hr after</w:t>
      </w:r>
      <w:r w:rsidR="00813761">
        <w:rPr>
          <w:rFonts w:asciiTheme="minorHAnsi" w:hAnsiTheme="minorHAnsi" w:cstheme="minorHAnsi"/>
          <w:sz w:val="18"/>
          <w:szCs w:val="18"/>
        </w:rPr>
        <w:tab/>
      </w:r>
      <w:r w:rsidR="00813761">
        <w:rPr>
          <w:rFonts w:asciiTheme="minorHAnsi" w:hAnsiTheme="minorHAnsi" w:cstheme="minorHAnsi"/>
          <w:sz w:val="18"/>
          <w:szCs w:val="18"/>
        </w:rPr>
        <w:tab/>
      </w:r>
      <w:r w:rsidR="00813761">
        <w:rPr>
          <w:rFonts w:asciiTheme="minorHAnsi" w:hAnsiTheme="minorHAnsi" w:cstheme="minorHAnsi"/>
          <w:sz w:val="18"/>
          <w:szCs w:val="18"/>
        </w:rPr>
        <w:tab/>
      </w:r>
      <w:r w:rsidR="00813761">
        <w:rPr>
          <w:rFonts w:asciiTheme="minorHAnsi" w:hAnsiTheme="minorHAnsi" w:cstheme="minorHAnsi"/>
          <w:sz w:val="18"/>
          <w:szCs w:val="18"/>
        </w:rPr>
        <w:tab/>
      </w:r>
      <w:r w:rsidR="00813761">
        <w:rPr>
          <w:rFonts w:asciiTheme="minorHAnsi" w:hAnsiTheme="minorHAnsi" w:cstheme="minorHAnsi"/>
          <w:sz w:val="18"/>
          <w:szCs w:val="18"/>
        </w:rPr>
        <w:tab/>
        <w:t>per booking</w:t>
      </w:r>
    </w:p>
    <w:p w:rsidR="00631948" w:rsidRPr="00E154E5" w:rsidRDefault="00F83A8D" w:rsidP="00433CC3">
      <w:pPr>
        <w:ind w:right="-6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  <w:lang w:eastAsia="en-GB"/>
        </w:rPr>
        <w:pict>
          <v:shape id="_x0000_s1046" type="#_x0000_t202" style="position:absolute;margin-left:418.1pt;margin-top:20.7pt;width:30.9pt;height:23.05pt;z-index:251679744;mso-width-relative:margin;mso-height-relative:margin">
            <v:textbox>
              <w:txbxContent>
                <w:p w:rsidR="007705B2" w:rsidRPr="00631948" w:rsidRDefault="007705B2" w:rsidP="007705B2"/>
              </w:txbxContent>
            </v:textbox>
          </v:shape>
        </w:pict>
      </w:r>
      <w:r>
        <w:rPr>
          <w:rFonts w:asciiTheme="minorHAnsi" w:hAnsiTheme="minorHAnsi" w:cstheme="minorHAnsi"/>
          <w:noProof/>
          <w:lang w:eastAsia="en-GB"/>
        </w:rPr>
        <w:pict>
          <v:shape id="_x0000_s1041" type="#_x0000_t202" style="position:absolute;margin-left:147.5pt;margin-top:20.7pt;width:31.95pt;height:23.05pt;z-index:251674624;mso-width-relative:margin;mso-height-relative:margin">
            <v:textbox>
              <w:txbxContent>
                <w:p w:rsidR="00631948" w:rsidRPr="00631948" w:rsidRDefault="00631948" w:rsidP="00631948"/>
              </w:txbxContent>
            </v:textbox>
          </v:shape>
        </w:pict>
      </w:r>
      <w:r w:rsidR="00631948" w:rsidRPr="00E154E5">
        <w:rPr>
          <w:rFonts w:asciiTheme="minorHAnsi" w:hAnsiTheme="minorHAnsi" w:cstheme="minorHAnsi"/>
        </w:rPr>
        <w:t>C</w:t>
      </w:r>
      <w:r w:rsidR="00E154E5">
        <w:rPr>
          <w:rFonts w:asciiTheme="minorHAnsi" w:hAnsiTheme="minorHAnsi" w:cstheme="minorHAnsi"/>
        </w:rPr>
        <w:t xml:space="preserve">arver room </w:t>
      </w:r>
      <w:r w:rsidR="00E154E5" w:rsidRPr="009E4886">
        <w:rPr>
          <w:rFonts w:asciiTheme="minorHAnsi" w:hAnsiTheme="minorHAnsi" w:cstheme="minorHAnsi"/>
          <w:sz w:val="18"/>
          <w:szCs w:val="18"/>
        </w:rPr>
        <w:t>(incl</w:t>
      </w:r>
      <w:r w:rsidR="009E4886" w:rsidRPr="009E4886">
        <w:rPr>
          <w:rFonts w:asciiTheme="minorHAnsi" w:hAnsiTheme="minorHAnsi" w:cstheme="minorHAnsi"/>
          <w:sz w:val="18"/>
          <w:szCs w:val="18"/>
        </w:rPr>
        <w:t xml:space="preserve">. toilets &amp; </w:t>
      </w:r>
      <w:r w:rsidR="00E154E5" w:rsidRPr="009E4886">
        <w:rPr>
          <w:rFonts w:asciiTheme="minorHAnsi" w:hAnsiTheme="minorHAnsi" w:cstheme="minorHAnsi"/>
          <w:sz w:val="18"/>
          <w:szCs w:val="18"/>
        </w:rPr>
        <w:t>k</w:t>
      </w:r>
      <w:r w:rsidR="00631948" w:rsidRPr="009E4886">
        <w:rPr>
          <w:rFonts w:asciiTheme="minorHAnsi" w:hAnsiTheme="minorHAnsi" w:cstheme="minorHAnsi"/>
          <w:sz w:val="18"/>
          <w:szCs w:val="18"/>
        </w:rPr>
        <w:t>itchen</w:t>
      </w:r>
      <w:r w:rsidR="00631948" w:rsidRPr="00E154E5">
        <w:rPr>
          <w:rFonts w:asciiTheme="minorHAnsi" w:hAnsiTheme="minorHAnsi" w:cstheme="minorHAnsi"/>
        </w:rPr>
        <w:t>):</w:t>
      </w:r>
      <w:r w:rsidR="00631948" w:rsidRPr="00E154E5">
        <w:rPr>
          <w:rFonts w:asciiTheme="minorHAnsi" w:hAnsiTheme="minorHAnsi" w:cstheme="minorHAnsi"/>
        </w:rPr>
        <w:tab/>
      </w:r>
      <w:r w:rsidR="00813761">
        <w:rPr>
          <w:rFonts w:asciiTheme="minorHAnsi" w:hAnsiTheme="minorHAnsi" w:cstheme="minorHAnsi"/>
        </w:rPr>
        <w:tab/>
      </w:r>
      <w:r w:rsidR="009E4886">
        <w:rPr>
          <w:rFonts w:asciiTheme="minorHAnsi" w:hAnsiTheme="minorHAnsi" w:cstheme="minorHAnsi"/>
        </w:rPr>
        <w:t>£8</w:t>
      </w:r>
      <w:r w:rsidR="009E4886">
        <w:rPr>
          <w:rFonts w:asciiTheme="minorHAnsi" w:hAnsiTheme="minorHAnsi" w:cstheme="minorHAnsi"/>
        </w:rPr>
        <w:tab/>
        <w:t>£6</w:t>
      </w:r>
      <w:r w:rsidR="00631948" w:rsidRPr="00E154E5">
        <w:rPr>
          <w:rFonts w:asciiTheme="minorHAnsi" w:hAnsiTheme="minorHAnsi" w:cstheme="minorHAnsi"/>
        </w:rPr>
        <w:tab/>
      </w:r>
      <w:r w:rsidR="00631948" w:rsidRPr="00E154E5">
        <w:rPr>
          <w:rFonts w:asciiTheme="minorHAnsi" w:hAnsiTheme="minorHAnsi" w:cstheme="minorHAnsi"/>
        </w:rPr>
        <w:tab/>
      </w:r>
      <w:r w:rsidR="007705B2" w:rsidRPr="00E154E5">
        <w:rPr>
          <w:rFonts w:asciiTheme="minorHAnsi" w:hAnsiTheme="minorHAnsi" w:cstheme="minorHAnsi"/>
        </w:rPr>
        <w:t>P</w:t>
      </w:r>
      <w:r w:rsidR="00E154E5">
        <w:rPr>
          <w:rFonts w:asciiTheme="minorHAnsi" w:hAnsiTheme="minorHAnsi" w:cstheme="minorHAnsi"/>
        </w:rPr>
        <w:t>rojector &amp; screen</w:t>
      </w:r>
      <w:r w:rsidR="007705B2" w:rsidRPr="00E154E5">
        <w:rPr>
          <w:rFonts w:asciiTheme="minorHAnsi" w:hAnsiTheme="minorHAnsi" w:cstheme="minorHAnsi"/>
        </w:rPr>
        <w:t>:</w:t>
      </w:r>
      <w:r w:rsidR="00631948" w:rsidRPr="00E154E5">
        <w:rPr>
          <w:rFonts w:asciiTheme="minorHAnsi" w:hAnsiTheme="minorHAnsi" w:cstheme="minorHAnsi"/>
        </w:rPr>
        <w:tab/>
      </w:r>
      <w:r w:rsidR="00E154E5">
        <w:rPr>
          <w:rFonts w:asciiTheme="minorHAnsi" w:hAnsiTheme="minorHAnsi" w:cstheme="minorHAnsi"/>
        </w:rPr>
        <w:tab/>
      </w:r>
      <w:r w:rsidR="00813761">
        <w:rPr>
          <w:rFonts w:asciiTheme="minorHAnsi" w:hAnsiTheme="minorHAnsi" w:cstheme="minorHAnsi"/>
        </w:rPr>
        <w:t>£1</w:t>
      </w:r>
      <w:r w:rsidR="00CB1429" w:rsidRPr="00E154E5">
        <w:rPr>
          <w:rFonts w:asciiTheme="minorHAnsi" w:hAnsiTheme="minorHAnsi" w:cstheme="minorHAnsi"/>
        </w:rPr>
        <w:t>0</w:t>
      </w:r>
    </w:p>
    <w:p w:rsidR="00631948" w:rsidRPr="00E154E5" w:rsidRDefault="00F83A8D" w:rsidP="00433CC3">
      <w:pPr>
        <w:ind w:right="-6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  <w:lang w:eastAsia="en-GB"/>
        </w:rPr>
        <w:pict>
          <v:shape id="_x0000_s1047" type="#_x0000_t202" style="position:absolute;margin-left:418.1pt;margin-top:22.85pt;width:30.9pt;height:23.05pt;z-index:251680768;mso-width-relative:margin;mso-height-relative:margin">
            <v:textbox>
              <w:txbxContent>
                <w:p w:rsidR="007705B2" w:rsidRPr="00631948" w:rsidRDefault="007705B2" w:rsidP="007705B2"/>
              </w:txbxContent>
            </v:textbox>
          </v:shape>
        </w:pict>
      </w:r>
      <w:r>
        <w:rPr>
          <w:rFonts w:asciiTheme="minorHAnsi" w:hAnsiTheme="minorHAnsi" w:cstheme="minorHAnsi"/>
          <w:noProof/>
          <w:lang w:eastAsia="en-GB"/>
        </w:rPr>
        <w:pict>
          <v:shape id="_x0000_s1043" type="#_x0000_t202" style="position:absolute;margin-left:147.5pt;margin-top:22.85pt;width:31.95pt;height:23.05pt;z-index:251676672;mso-width-relative:margin;mso-height-relative:margin">
            <v:textbox>
              <w:txbxContent>
                <w:p w:rsidR="007705B2" w:rsidRPr="00631948" w:rsidRDefault="007705B2" w:rsidP="007705B2"/>
              </w:txbxContent>
            </v:textbox>
          </v:shape>
        </w:pict>
      </w:r>
      <w:r w:rsidR="00631948" w:rsidRPr="00E154E5">
        <w:rPr>
          <w:rFonts w:asciiTheme="minorHAnsi" w:hAnsiTheme="minorHAnsi" w:cstheme="minorHAnsi"/>
        </w:rPr>
        <w:t>T</w:t>
      </w:r>
      <w:r w:rsidR="00E154E5">
        <w:rPr>
          <w:rFonts w:asciiTheme="minorHAnsi" w:hAnsiTheme="minorHAnsi" w:cstheme="minorHAnsi"/>
        </w:rPr>
        <w:t xml:space="preserve">rinity </w:t>
      </w:r>
      <w:r w:rsidR="009E4886">
        <w:rPr>
          <w:rFonts w:asciiTheme="minorHAnsi" w:hAnsiTheme="minorHAnsi" w:cstheme="minorHAnsi"/>
        </w:rPr>
        <w:t xml:space="preserve">Hall </w:t>
      </w:r>
      <w:r w:rsidR="009E4886" w:rsidRPr="009E4886">
        <w:rPr>
          <w:rFonts w:asciiTheme="minorHAnsi" w:hAnsiTheme="minorHAnsi" w:cstheme="minorHAnsi"/>
          <w:sz w:val="18"/>
          <w:szCs w:val="18"/>
        </w:rPr>
        <w:t>(incl. Carver room above)</w:t>
      </w:r>
      <w:r w:rsidR="00631948" w:rsidRPr="009E4886">
        <w:rPr>
          <w:rFonts w:asciiTheme="minorHAnsi" w:hAnsiTheme="minorHAnsi" w:cstheme="minorHAnsi"/>
          <w:sz w:val="18"/>
          <w:szCs w:val="18"/>
        </w:rPr>
        <w:t>:</w:t>
      </w:r>
      <w:r w:rsidR="00631948" w:rsidRPr="009E4886">
        <w:rPr>
          <w:rFonts w:asciiTheme="minorHAnsi" w:hAnsiTheme="minorHAnsi" w:cstheme="minorHAnsi"/>
          <w:sz w:val="18"/>
          <w:szCs w:val="18"/>
        </w:rPr>
        <w:tab/>
      </w:r>
      <w:r w:rsidR="00813761">
        <w:rPr>
          <w:rFonts w:asciiTheme="minorHAnsi" w:hAnsiTheme="minorHAnsi" w:cstheme="minorHAnsi"/>
          <w:sz w:val="18"/>
          <w:szCs w:val="18"/>
        </w:rPr>
        <w:tab/>
      </w:r>
      <w:r w:rsidR="009E4886">
        <w:rPr>
          <w:rFonts w:asciiTheme="minorHAnsi" w:hAnsiTheme="minorHAnsi" w:cstheme="minorHAnsi"/>
        </w:rPr>
        <w:t>£12</w:t>
      </w:r>
      <w:r w:rsidR="009E4886">
        <w:rPr>
          <w:rFonts w:asciiTheme="minorHAnsi" w:hAnsiTheme="minorHAnsi" w:cstheme="minorHAnsi"/>
        </w:rPr>
        <w:tab/>
        <w:t>£10</w:t>
      </w:r>
      <w:r w:rsidR="007705B2" w:rsidRPr="00E154E5">
        <w:rPr>
          <w:rFonts w:asciiTheme="minorHAnsi" w:hAnsiTheme="minorHAnsi" w:cstheme="minorHAnsi"/>
        </w:rPr>
        <w:tab/>
      </w:r>
      <w:r w:rsidR="007705B2" w:rsidRPr="00E154E5">
        <w:rPr>
          <w:rFonts w:asciiTheme="minorHAnsi" w:hAnsiTheme="minorHAnsi" w:cstheme="minorHAnsi"/>
        </w:rPr>
        <w:tab/>
        <w:t>D</w:t>
      </w:r>
      <w:r w:rsidR="00E154E5">
        <w:rPr>
          <w:rFonts w:asciiTheme="minorHAnsi" w:hAnsiTheme="minorHAnsi" w:cstheme="minorHAnsi"/>
        </w:rPr>
        <w:t>isplay boards</w:t>
      </w:r>
      <w:r w:rsidR="007705B2" w:rsidRPr="00E154E5">
        <w:rPr>
          <w:rFonts w:asciiTheme="minorHAnsi" w:hAnsiTheme="minorHAnsi" w:cstheme="minorHAnsi"/>
        </w:rPr>
        <w:t>:</w:t>
      </w:r>
      <w:r w:rsidR="00E154E5">
        <w:rPr>
          <w:rFonts w:asciiTheme="minorHAnsi" w:hAnsiTheme="minorHAnsi" w:cstheme="minorHAnsi"/>
        </w:rPr>
        <w:tab/>
      </w:r>
      <w:r w:rsidR="00CB1429" w:rsidRPr="00E154E5">
        <w:rPr>
          <w:rFonts w:asciiTheme="minorHAnsi" w:hAnsiTheme="minorHAnsi" w:cstheme="minorHAnsi"/>
        </w:rPr>
        <w:tab/>
      </w:r>
      <w:r w:rsidR="00CB1429" w:rsidRPr="00E154E5">
        <w:rPr>
          <w:rFonts w:asciiTheme="minorHAnsi" w:hAnsiTheme="minorHAnsi" w:cstheme="minorHAnsi"/>
        </w:rPr>
        <w:tab/>
      </w:r>
      <w:r w:rsidR="00813761">
        <w:rPr>
          <w:rFonts w:asciiTheme="minorHAnsi" w:hAnsiTheme="minorHAnsi" w:cstheme="minorHAnsi"/>
        </w:rPr>
        <w:t>£5</w:t>
      </w:r>
    </w:p>
    <w:p w:rsidR="007705B2" w:rsidRPr="00E154E5" w:rsidRDefault="00F83A8D" w:rsidP="00433CC3">
      <w:pPr>
        <w:ind w:right="-6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  <w:lang w:eastAsia="en-GB"/>
        </w:rPr>
        <w:pict>
          <v:shape id="_x0000_s1044" type="#_x0000_t202" style="position:absolute;margin-left:147.5pt;margin-top:24.5pt;width:31.95pt;height:23.05pt;z-index:251677696;mso-width-relative:margin;mso-height-relative:margin">
            <v:textbox>
              <w:txbxContent>
                <w:p w:rsidR="007705B2" w:rsidRPr="00631948" w:rsidRDefault="007705B2" w:rsidP="007705B2"/>
              </w:txbxContent>
            </v:textbox>
          </v:shape>
        </w:pict>
      </w:r>
      <w:r w:rsidR="007705B2" w:rsidRPr="00E154E5">
        <w:rPr>
          <w:rFonts w:asciiTheme="minorHAnsi" w:hAnsiTheme="minorHAnsi" w:cstheme="minorHAnsi"/>
        </w:rPr>
        <w:t>N</w:t>
      </w:r>
      <w:r w:rsidR="00A758BE">
        <w:rPr>
          <w:rFonts w:asciiTheme="minorHAnsi" w:hAnsiTheme="minorHAnsi" w:cstheme="minorHAnsi"/>
        </w:rPr>
        <w:t>o of plastic chairs</w:t>
      </w:r>
      <w:r w:rsidR="009E4886">
        <w:rPr>
          <w:rFonts w:asciiTheme="minorHAnsi" w:hAnsiTheme="minorHAnsi" w:cstheme="minorHAnsi"/>
        </w:rPr>
        <w:t xml:space="preserve"> (max 100</w:t>
      </w:r>
      <w:r w:rsidR="007705B2" w:rsidRPr="00E154E5">
        <w:rPr>
          <w:rFonts w:asciiTheme="minorHAnsi" w:hAnsiTheme="minorHAnsi" w:cstheme="minorHAnsi"/>
        </w:rPr>
        <w:t>):</w:t>
      </w:r>
      <w:r w:rsidR="007705B2" w:rsidRPr="00E154E5">
        <w:rPr>
          <w:rFonts w:asciiTheme="minorHAnsi" w:hAnsiTheme="minorHAnsi" w:cstheme="minorHAnsi"/>
        </w:rPr>
        <w:tab/>
      </w:r>
      <w:r w:rsidR="00A758BE">
        <w:rPr>
          <w:rFonts w:asciiTheme="minorHAnsi" w:hAnsiTheme="minorHAnsi" w:cstheme="minorHAnsi"/>
        </w:rPr>
        <w:tab/>
      </w:r>
      <w:r w:rsidR="007705B2" w:rsidRPr="00E154E5">
        <w:rPr>
          <w:rFonts w:asciiTheme="minorHAnsi" w:hAnsiTheme="minorHAnsi" w:cstheme="minorHAnsi"/>
        </w:rPr>
        <w:tab/>
      </w:r>
      <w:r w:rsidR="007705B2" w:rsidRPr="00E154E5">
        <w:rPr>
          <w:rFonts w:asciiTheme="minorHAnsi" w:hAnsiTheme="minorHAnsi" w:cstheme="minorHAnsi"/>
        </w:rPr>
        <w:tab/>
      </w:r>
      <w:r w:rsidR="007705B2" w:rsidRPr="00E154E5">
        <w:rPr>
          <w:rFonts w:asciiTheme="minorHAnsi" w:hAnsiTheme="minorHAnsi" w:cstheme="minorHAnsi"/>
        </w:rPr>
        <w:tab/>
      </w:r>
      <w:r w:rsidR="00813761">
        <w:rPr>
          <w:rFonts w:asciiTheme="minorHAnsi" w:hAnsiTheme="minorHAnsi" w:cstheme="minorHAnsi"/>
        </w:rPr>
        <w:tab/>
      </w:r>
      <w:r w:rsidR="007705B2" w:rsidRPr="00E154E5">
        <w:rPr>
          <w:rFonts w:asciiTheme="minorHAnsi" w:hAnsiTheme="minorHAnsi" w:cstheme="minorHAnsi"/>
        </w:rPr>
        <w:t>F</w:t>
      </w:r>
      <w:r w:rsidR="00E154E5">
        <w:rPr>
          <w:rFonts w:asciiTheme="minorHAnsi" w:hAnsiTheme="minorHAnsi" w:cstheme="minorHAnsi"/>
        </w:rPr>
        <w:t>lip chart stands</w:t>
      </w:r>
      <w:r w:rsidR="007705B2" w:rsidRPr="00E154E5">
        <w:rPr>
          <w:rFonts w:asciiTheme="minorHAnsi" w:hAnsiTheme="minorHAnsi" w:cstheme="minorHAnsi"/>
        </w:rPr>
        <w:t>:</w:t>
      </w:r>
      <w:r w:rsidR="00CB1429" w:rsidRPr="00E154E5">
        <w:rPr>
          <w:rFonts w:asciiTheme="minorHAnsi" w:hAnsiTheme="minorHAnsi" w:cstheme="minorHAnsi"/>
        </w:rPr>
        <w:tab/>
      </w:r>
      <w:r w:rsidR="00CB1429" w:rsidRPr="00E154E5">
        <w:rPr>
          <w:rFonts w:asciiTheme="minorHAnsi" w:hAnsiTheme="minorHAnsi" w:cstheme="minorHAnsi"/>
        </w:rPr>
        <w:tab/>
        <w:t>£5</w:t>
      </w:r>
    </w:p>
    <w:p w:rsidR="00631948" w:rsidRPr="00E154E5" w:rsidRDefault="007705B2" w:rsidP="00433CC3">
      <w:pPr>
        <w:ind w:right="-613"/>
        <w:rPr>
          <w:rFonts w:asciiTheme="minorHAnsi" w:hAnsiTheme="minorHAnsi" w:cstheme="minorHAnsi"/>
        </w:rPr>
      </w:pPr>
      <w:r w:rsidRPr="00E154E5">
        <w:rPr>
          <w:rFonts w:asciiTheme="minorHAnsi" w:hAnsiTheme="minorHAnsi" w:cstheme="minorHAnsi"/>
        </w:rPr>
        <w:t>N</w:t>
      </w:r>
      <w:r w:rsidR="00A758BE">
        <w:rPr>
          <w:rFonts w:asciiTheme="minorHAnsi" w:hAnsiTheme="minorHAnsi" w:cstheme="minorHAnsi"/>
        </w:rPr>
        <w:t xml:space="preserve">o of wooden chairs </w:t>
      </w:r>
      <w:r w:rsidRPr="00E154E5">
        <w:rPr>
          <w:rFonts w:asciiTheme="minorHAnsi" w:hAnsiTheme="minorHAnsi" w:cstheme="minorHAnsi"/>
        </w:rPr>
        <w:t>(max 20):</w:t>
      </w:r>
    </w:p>
    <w:p w:rsidR="00CB1429" w:rsidRPr="00E154E5" w:rsidRDefault="00F83A8D" w:rsidP="00433CC3">
      <w:pPr>
        <w:ind w:right="-613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noProof/>
          <w:lang w:eastAsia="en-GB"/>
        </w:rPr>
        <w:pict>
          <v:shape id="_x0000_s1048" type="#_x0000_t202" style="position:absolute;margin-left:147.5pt;margin-top:24.05pt;width:31.95pt;height:23.05pt;z-index:251681792;mso-width-relative:margin;mso-height-relative:margin">
            <v:textbox>
              <w:txbxContent>
                <w:p w:rsidR="00CB1429" w:rsidRPr="00631948" w:rsidRDefault="00CB1429" w:rsidP="00CB1429"/>
              </w:txbxContent>
            </v:textbox>
          </v:shape>
        </w:pict>
      </w:r>
    </w:p>
    <w:p w:rsidR="00631948" w:rsidRPr="00E154E5" w:rsidRDefault="00CB1429" w:rsidP="00433CC3">
      <w:pPr>
        <w:ind w:right="-613"/>
        <w:rPr>
          <w:rFonts w:asciiTheme="minorHAnsi" w:hAnsiTheme="minorHAnsi" w:cstheme="minorHAnsi"/>
        </w:rPr>
      </w:pPr>
      <w:r w:rsidRPr="00E154E5">
        <w:rPr>
          <w:rFonts w:asciiTheme="minorHAnsi" w:hAnsiTheme="minorHAnsi" w:cstheme="minorHAnsi"/>
        </w:rPr>
        <w:t>M</w:t>
      </w:r>
      <w:r w:rsidR="00A758BE">
        <w:rPr>
          <w:rFonts w:asciiTheme="minorHAnsi" w:hAnsiTheme="minorHAnsi" w:cstheme="minorHAnsi"/>
        </w:rPr>
        <w:t xml:space="preserve">ulti </w:t>
      </w:r>
      <w:r w:rsidRPr="00E154E5">
        <w:rPr>
          <w:rFonts w:asciiTheme="minorHAnsi" w:hAnsiTheme="minorHAnsi" w:cstheme="minorHAnsi"/>
        </w:rPr>
        <w:t>U</w:t>
      </w:r>
      <w:r w:rsidR="00A758BE">
        <w:rPr>
          <w:rFonts w:asciiTheme="minorHAnsi" w:hAnsiTheme="minorHAnsi" w:cstheme="minorHAnsi"/>
        </w:rPr>
        <w:t>se Games Area</w:t>
      </w:r>
      <w:r w:rsidRPr="00E154E5">
        <w:rPr>
          <w:rFonts w:asciiTheme="minorHAnsi" w:hAnsiTheme="minorHAnsi" w:cstheme="minorHAnsi"/>
        </w:rPr>
        <w:t xml:space="preserve"> (MUGA):</w:t>
      </w:r>
      <w:r w:rsidR="00A758BE">
        <w:rPr>
          <w:rFonts w:asciiTheme="minorHAnsi" w:hAnsiTheme="minorHAnsi" w:cstheme="minorHAnsi"/>
        </w:rPr>
        <w:tab/>
      </w:r>
      <w:r w:rsidR="009E4886">
        <w:rPr>
          <w:rFonts w:asciiTheme="minorHAnsi" w:hAnsiTheme="minorHAnsi" w:cstheme="minorHAnsi"/>
        </w:rPr>
        <w:tab/>
      </w:r>
      <w:r w:rsidR="00813761">
        <w:rPr>
          <w:rFonts w:asciiTheme="minorHAnsi" w:hAnsiTheme="minorHAnsi" w:cstheme="minorHAnsi"/>
        </w:rPr>
        <w:tab/>
      </w:r>
      <w:r w:rsidR="009E4886">
        <w:rPr>
          <w:rFonts w:asciiTheme="minorHAnsi" w:hAnsiTheme="minorHAnsi" w:cstheme="minorHAnsi"/>
        </w:rPr>
        <w:t>£5</w:t>
      </w:r>
      <w:r w:rsidRPr="00E154E5">
        <w:rPr>
          <w:rFonts w:asciiTheme="minorHAnsi" w:hAnsiTheme="minorHAnsi" w:cstheme="minorHAnsi"/>
        </w:rPr>
        <w:t>/hr</w:t>
      </w:r>
    </w:p>
    <w:p w:rsidR="00C74D87" w:rsidRDefault="00C74D87" w:rsidP="00A758BE">
      <w:pPr>
        <w:spacing w:after="0" w:line="240" w:lineRule="auto"/>
        <w:contextualSpacing/>
        <w:rPr>
          <w:color w:val="111111"/>
          <w:shd w:val="clear" w:color="auto" w:fill="FFFFFF"/>
        </w:rPr>
      </w:pPr>
      <w:r>
        <w:rPr>
          <w:color w:val="111111"/>
          <w:shd w:val="clear" w:color="auto" w:fill="FFFFFF"/>
        </w:rPr>
        <w:t>Booking confirmation:</w:t>
      </w:r>
    </w:p>
    <w:p w:rsidR="00A758BE" w:rsidRPr="00A758BE" w:rsidRDefault="00A758BE" w:rsidP="00A758BE">
      <w:pPr>
        <w:spacing w:after="0" w:line="240" w:lineRule="auto"/>
        <w:contextualSpacing/>
        <w:rPr>
          <w:color w:val="111111"/>
          <w:shd w:val="clear" w:color="auto" w:fill="FFFFFF"/>
        </w:rPr>
      </w:pPr>
      <w:r>
        <w:rPr>
          <w:color w:val="111111"/>
          <w:shd w:val="clear" w:color="auto" w:fill="FFFFFF"/>
        </w:rPr>
        <w:t>Hirers of a</w:t>
      </w:r>
      <w:r w:rsidRPr="00A758BE">
        <w:rPr>
          <w:color w:val="111111"/>
          <w:shd w:val="clear" w:color="auto" w:fill="FFFFFF"/>
        </w:rPr>
        <w:t>ll accepted bookings</w:t>
      </w:r>
      <w:r>
        <w:rPr>
          <w:color w:val="111111"/>
          <w:shd w:val="clear" w:color="auto" w:fill="FFFFFF"/>
        </w:rPr>
        <w:t xml:space="preserve"> will be sent an invoice</w:t>
      </w:r>
      <w:r w:rsidR="00254131">
        <w:rPr>
          <w:color w:val="111111"/>
          <w:shd w:val="clear" w:color="auto" w:fill="FFFFFF"/>
        </w:rPr>
        <w:t>, which must be paid at least 7</w:t>
      </w:r>
      <w:r w:rsidRPr="00A758BE">
        <w:rPr>
          <w:color w:val="111111"/>
          <w:shd w:val="clear" w:color="auto" w:fill="FFFFFF"/>
        </w:rPr>
        <w:t xml:space="preserve"> days before the event date.  </w:t>
      </w:r>
      <w:r>
        <w:rPr>
          <w:color w:val="111111"/>
          <w:shd w:val="clear" w:color="auto" w:fill="FFFFFF"/>
        </w:rPr>
        <w:t>The</w:t>
      </w:r>
      <w:r w:rsidRPr="00A758BE">
        <w:rPr>
          <w:color w:val="111111"/>
          <w:shd w:val="clear" w:color="auto" w:fill="FFFFFF"/>
        </w:rPr>
        <w:t xml:space="preserve"> booking will only be considered confirmed, once payment has been received.  We reserve the right to accept another alternative booking request against the date/time, should payment not be received by this deadlin</w:t>
      </w:r>
      <w:r w:rsidR="00254131">
        <w:rPr>
          <w:color w:val="111111"/>
          <w:shd w:val="clear" w:color="auto" w:fill="FFFFFF"/>
        </w:rPr>
        <w:t>e.</w:t>
      </w:r>
      <w:r w:rsidR="00254131">
        <w:rPr>
          <w:color w:val="111111"/>
          <w:shd w:val="clear" w:color="auto" w:fill="FFFFFF"/>
        </w:rPr>
        <w:br/>
        <w:t>The invoice will include a £3</w:t>
      </w:r>
      <w:r w:rsidRPr="00A758BE">
        <w:rPr>
          <w:color w:val="111111"/>
          <w:shd w:val="clear" w:color="auto" w:fill="FFFFFF"/>
        </w:rPr>
        <w:t xml:space="preserve">0 refundable deposit in case of minor breakages, damage or </w:t>
      </w:r>
      <w:r w:rsidR="00C74D87">
        <w:rPr>
          <w:color w:val="111111"/>
          <w:shd w:val="clear" w:color="auto" w:fill="FFFFFF"/>
        </w:rPr>
        <w:t xml:space="preserve">to cover </w:t>
      </w:r>
      <w:r w:rsidRPr="00A758BE">
        <w:rPr>
          <w:color w:val="111111"/>
          <w:shd w:val="clear" w:color="auto" w:fill="FFFFFF"/>
        </w:rPr>
        <w:t xml:space="preserve">extra cleaning requirements.  When the hall is returned in original state, this deposit will be refunded </w:t>
      </w:r>
      <w:r w:rsidR="00C74D87">
        <w:rPr>
          <w:color w:val="111111"/>
          <w:shd w:val="clear" w:color="auto" w:fill="FFFFFF"/>
        </w:rPr>
        <w:t xml:space="preserve">to you </w:t>
      </w:r>
      <w:r w:rsidRPr="00A758BE">
        <w:rPr>
          <w:color w:val="111111"/>
          <w:shd w:val="clear" w:color="auto" w:fill="FFFFFF"/>
        </w:rPr>
        <w:t>within 14 days.</w:t>
      </w:r>
    </w:p>
    <w:p w:rsidR="00C74D87" w:rsidRDefault="00C74D87" w:rsidP="00C74D87">
      <w:pPr>
        <w:spacing w:after="0" w:line="240" w:lineRule="auto"/>
        <w:contextualSpacing/>
        <w:rPr>
          <w:color w:val="111111"/>
          <w:shd w:val="clear" w:color="auto" w:fill="FFFFFF"/>
        </w:rPr>
      </w:pPr>
      <w:r>
        <w:rPr>
          <w:color w:val="111111"/>
          <w:shd w:val="clear" w:color="auto" w:fill="FFFFFF"/>
        </w:rPr>
        <w:t>Booking cancellation:</w:t>
      </w:r>
    </w:p>
    <w:p w:rsidR="00C74D87" w:rsidRPr="00C74D87" w:rsidRDefault="00C74D87" w:rsidP="00C74D87">
      <w:pPr>
        <w:spacing w:after="0" w:line="240" w:lineRule="auto"/>
        <w:contextualSpacing/>
        <w:rPr>
          <w:color w:val="111111"/>
          <w:shd w:val="clear" w:color="auto" w:fill="FFFFFF"/>
        </w:rPr>
      </w:pPr>
      <w:r>
        <w:rPr>
          <w:color w:val="111111"/>
          <w:shd w:val="clear" w:color="auto" w:fill="FFFFFF"/>
        </w:rPr>
        <w:t>Ca</w:t>
      </w:r>
      <w:r w:rsidRPr="00C74D87">
        <w:rPr>
          <w:color w:val="111111"/>
          <w:shd w:val="clear" w:color="auto" w:fill="FFFFFF"/>
        </w:rPr>
        <w:t>ncell</w:t>
      </w:r>
      <w:r>
        <w:rPr>
          <w:color w:val="111111"/>
          <w:shd w:val="clear" w:color="auto" w:fill="FFFFFF"/>
        </w:rPr>
        <w:t xml:space="preserve">ation </w:t>
      </w:r>
      <w:r w:rsidRPr="00C74D87">
        <w:rPr>
          <w:color w:val="111111"/>
          <w:shd w:val="clear" w:color="auto" w:fill="FFFFFF"/>
        </w:rPr>
        <w:t>with less than 7 days notice from the event, will forfeit 50% of the hiring fee.</w:t>
      </w:r>
    </w:p>
    <w:p w:rsidR="00C74D87" w:rsidRPr="00C74D87" w:rsidRDefault="00C74D87" w:rsidP="00C74D87">
      <w:pPr>
        <w:spacing w:after="0" w:line="240" w:lineRule="auto"/>
        <w:contextualSpacing/>
        <w:rPr>
          <w:color w:val="111111"/>
          <w:shd w:val="clear" w:color="auto" w:fill="FFFFFF"/>
        </w:rPr>
      </w:pPr>
      <w:r>
        <w:rPr>
          <w:color w:val="111111"/>
          <w:shd w:val="clear" w:color="auto" w:fill="FFFFFF"/>
        </w:rPr>
        <w:t xml:space="preserve">Cancellation </w:t>
      </w:r>
      <w:r w:rsidRPr="00C74D87">
        <w:rPr>
          <w:color w:val="111111"/>
          <w:shd w:val="clear" w:color="auto" w:fill="FFFFFF"/>
        </w:rPr>
        <w:t>with less than 2 days notice from the event, will forfeit the entire hiring fee.</w:t>
      </w:r>
    </w:p>
    <w:p w:rsidR="00C74D87" w:rsidRPr="00C74D87" w:rsidRDefault="00C74D87" w:rsidP="00C74D87">
      <w:pPr>
        <w:spacing w:after="0" w:line="240" w:lineRule="auto"/>
        <w:contextualSpacing/>
        <w:rPr>
          <w:color w:val="111111"/>
          <w:shd w:val="clear" w:color="auto" w:fill="FFFFFF"/>
        </w:rPr>
      </w:pPr>
      <w:r w:rsidRPr="00C74D87">
        <w:rPr>
          <w:color w:val="111111"/>
          <w:shd w:val="clear" w:color="auto" w:fill="FFFFFF"/>
        </w:rPr>
        <w:t xml:space="preserve">In either case, the </w:t>
      </w:r>
      <w:r w:rsidR="00254131">
        <w:rPr>
          <w:color w:val="111111"/>
          <w:shd w:val="clear" w:color="auto" w:fill="FFFFFF"/>
        </w:rPr>
        <w:t>£3</w:t>
      </w:r>
      <w:r w:rsidRPr="00C74D87">
        <w:rPr>
          <w:color w:val="111111"/>
          <w:shd w:val="clear" w:color="auto" w:fill="FFFFFF"/>
        </w:rPr>
        <w:t>0 refundable deposit portion will be returned in full.</w:t>
      </w:r>
    </w:p>
    <w:p w:rsidR="00C74D87" w:rsidRDefault="00C74D87" w:rsidP="003651FD">
      <w:pPr>
        <w:ind w:right="-613"/>
        <w:rPr>
          <w:rFonts w:asciiTheme="minorHAnsi" w:hAnsiTheme="minorHAnsi" w:cstheme="minorHAnsi"/>
        </w:rPr>
      </w:pPr>
    </w:p>
    <w:p w:rsidR="00C74D87" w:rsidRPr="00A758BE" w:rsidRDefault="00F83A8D" w:rsidP="00C74D87">
      <w:pPr>
        <w:ind w:right="-613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noProof/>
          <w:lang w:eastAsia="en-GB"/>
        </w:rPr>
        <w:pict>
          <v:shape id="_x0000_s1050" type="#_x0000_t202" style="position:absolute;margin-left:320.45pt;margin-top:21.55pt;width:110.25pt;height:23.05pt;z-index:251683840;mso-width-relative:margin;mso-height-relative:margin">
            <v:textbox>
              <w:txbxContent>
                <w:p w:rsidR="00CB1429" w:rsidRPr="00631948" w:rsidRDefault="00CB1429" w:rsidP="00CB1429"/>
              </w:txbxContent>
            </v:textbox>
          </v:shape>
        </w:pict>
      </w:r>
      <w:r>
        <w:rPr>
          <w:rFonts w:asciiTheme="minorHAnsi" w:hAnsiTheme="minorHAnsi" w:cstheme="minorHAnsi"/>
          <w:noProof/>
          <w:lang w:eastAsia="en-GB"/>
        </w:rPr>
        <w:pict>
          <v:shape id="_x0000_s1049" type="#_x0000_t202" style="position:absolute;margin-left:41.3pt;margin-top:21.55pt;width:228.15pt;height:23.05pt;z-index:251682816;mso-width-relative:margin;mso-height-relative:margin">
            <v:textbox>
              <w:txbxContent>
                <w:p w:rsidR="00CB1429" w:rsidRPr="00631948" w:rsidRDefault="00CB1429" w:rsidP="00CB1429"/>
              </w:txbxContent>
            </v:textbox>
          </v:shape>
        </w:pict>
      </w:r>
      <w:r w:rsidR="00C74D87" w:rsidRPr="00A758BE">
        <w:rPr>
          <w:rFonts w:asciiTheme="minorHAnsi" w:hAnsiTheme="minorHAnsi" w:cstheme="minorHAnsi"/>
          <w:b/>
        </w:rPr>
        <w:t xml:space="preserve">I wish to hire the room(s) and facilities as indicated above and agree to abide by the </w:t>
      </w:r>
      <w:r w:rsidR="00C74D87">
        <w:rPr>
          <w:rFonts w:asciiTheme="minorHAnsi" w:hAnsiTheme="minorHAnsi" w:cstheme="minorHAnsi"/>
          <w:b/>
        </w:rPr>
        <w:t xml:space="preserve">attached </w:t>
      </w:r>
      <w:r w:rsidR="00C74D87" w:rsidRPr="00A758BE">
        <w:rPr>
          <w:rFonts w:asciiTheme="minorHAnsi" w:hAnsiTheme="minorHAnsi" w:cstheme="minorHAnsi"/>
          <w:b/>
        </w:rPr>
        <w:t>Conditions of Hire.</w:t>
      </w:r>
    </w:p>
    <w:p w:rsidR="00301FCA" w:rsidRPr="00A758BE" w:rsidRDefault="00CB1429" w:rsidP="003651FD">
      <w:pPr>
        <w:ind w:right="-613"/>
        <w:rPr>
          <w:rFonts w:asciiTheme="minorHAnsi" w:hAnsiTheme="minorHAnsi" w:cstheme="minorHAnsi"/>
        </w:rPr>
      </w:pPr>
      <w:r w:rsidRPr="00A758BE">
        <w:rPr>
          <w:rFonts w:asciiTheme="minorHAnsi" w:hAnsiTheme="minorHAnsi" w:cstheme="minorHAnsi"/>
        </w:rPr>
        <w:t>S</w:t>
      </w:r>
      <w:r w:rsidR="00A758BE">
        <w:rPr>
          <w:rFonts w:asciiTheme="minorHAnsi" w:hAnsiTheme="minorHAnsi" w:cstheme="minorHAnsi"/>
        </w:rPr>
        <w:t>igned</w:t>
      </w:r>
      <w:r w:rsidRPr="00A758BE">
        <w:rPr>
          <w:rFonts w:asciiTheme="minorHAnsi" w:hAnsiTheme="minorHAnsi" w:cstheme="minorHAnsi"/>
        </w:rPr>
        <w:t xml:space="preserve">: </w:t>
      </w:r>
      <w:r w:rsidRPr="00A758BE">
        <w:rPr>
          <w:rFonts w:asciiTheme="minorHAnsi" w:hAnsiTheme="minorHAnsi" w:cstheme="minorHAnsi"/>
        </w:rPr>
        <w:tab/>
      </w:r>
      <w:r w:rsidR="00A758BE">
        <w:rPr>
          <w:rFonts w:asciiTheme="minorHAnsi" w:hAnsiTheme="minorHAnsi" w:cstheme="minorHAnsi"/>
        </w:rPr>
        <w:tab/>
      </w:r>
      <w:r w:rsidRPr="00A758BE">
        <w:rPr>
          <w:rFonts w:asciiTheme="minorHAnsi" w:hAnsiTheme="minorHAnsi" w:cstheme="minorHAnsi"/>
        </w:rPr>
        <w:tab/>
      </w:r>
      <w:r w:rsidRPr="00A758BE">
        <w:rPr>
          <w:rFonts w:asciiTheme="minorHAnsi" w:hAnsiTheme="minorHAnsi" w:cstheme="minorHAnsi"/>
        </w:rPr>
        <w:tab/>
      </w:r>
      <w:r w:rsidRPr="00A758BE">
        <w:rPr>
          <w:rFonts w:asciiTheme="minorHAnsi" w:hAnsiTheme="minorHAnsi" w:cstheme="minorHAnsi"/>
        </w:rPr>
        <w:tab/>
      </w:r>
      <w:r w:rsidRPr="00A758BE">
        <w:rPr>
          <w:rFonts w:asciiTheme="minorHAnsi" w:hAnsiTheme="minorHAnsi" w:cstheme="minorHAnsi"/>
        </w:rPr>
        <w:tab/>
      </w:r>
      <w:r w:rsidRPr="00A758BE">
        <w:rPr>
          <w:rFonts w:asciiTheme="minorHAnsi" w:hAnsiTheme="minorHAnsi" w:cstheme="minorHAnsi"/>
        </w:rPr>
        <w:tab/>
      </w:r>
      <w:r w:rsidRPr="00A758BE">
        <w:rPr>
          <w:rFonts w:asciiTheme="minorHAnsi" w:hAnsiTheme="minorHAnsi" w:cstheme="minorHAnsi"/>
        </w:rPr>
        <w:tab/>
      </w:r>
      <w:r w:rsidR="00433CC3" w:rsidRPr="00A758BE">
        <w:rPr>
          <w:rFonts w:asciiTheme="minorHAnsi" w:hAnsiTheme="minorHAnsi" w:cstheme="minorHAnsi"/>
        </w:rPr>
        <w:t>D</w:t>
      </w:r>
      <w:r w:rsidR="00A758BE">
        <w:rPr>
          <w:rFonts w:asciiTheme="minorHAnsi" w:hAnsiTheme="minorHAnsi" w:cstheme="minorHAnsi"/>
        </w:rPr>
        <w:t>ate</w:t>
      </w:r>
      <w:r w:rsidRPr="00A758BE">
        <w:rPr>
          <w:rFonts w:asciiTheme="minorHAnsi" w:hAnsiTheme="minorHAnsi" w:cstheme="minorHAnsi"/>
        </w:rPr>
        <w:t>:</w:t>
      </w:r>
      <w:r w:rsidR="003651FD" w:rsidRPr="00A758BE">
        <w:rPr>
          <w:rFonts w:asciiTheme="minorHAnsi" w:hAnsiTheme="minorHAnsi" w:cstheme="minorHAnsi"/>
        </w:rPr>
        <w:t xml:space="preserve"> </w:t>
      </w:r>
    </w:p>
    <w:p w:rsidR="00C01F5C" w:rsidRPr="00A758BE" w:rsidRDefault="00C01F5C" w:rsidP="00215135">
      <w:pPr>
        <w:spacing w:after="100" w:afterAutospacing="1" w:line="240" w:lineRule="auto"/>
        <w:ind w:right="-471"/>
        <w:contextualSpacing/>
        <w:jc w:val="center"/>
        <w:rPr>
          <w:rFonts w:asciiTheme="minorHAnsi" w:hAnsiTheme="minorHAnsi" w:cstheme="minorHAnsi"/>
        </w:rPr>
      </w:pPr>
    </w:p>
    <w:p w:rsidR="00D40C77" w:rsidRPr="00A758BE" w:rsidRDefault="00040FAA" w:rsidP="00215135">
      <w:pPr>
        <w:ind w:right="-472"/>
        <w:rPr>
          <w:rFonts w:asciiTheme="minorHAnsi" w:hAnsiTheme="minorHAnsi" w:cstheme="minorHAnsi"/>
        </w:rPr>
      </w:pPr>
      <w:r w:rsidRPr="00A758BE">
        <w:rPr>
          <w:rFonts w:asciiTheme="minorHAnsi" w:hAnsiTheme="minorHAnsi" w:cstheme="minorHAnsi"/>
        </w:rPr>
        <w:t>R</w:t>
      </w:r>
      <w:r w:rsidR="003651FD" w:rsidRPr="00A758BE">
        <w:rPr>
          <w:rFonts w:asciiTheme="minorHAnsi" w:hAnsiTheme="minorHAnsi" w:cstheme="minorHAnsi"/>
        </w:rPr>
        <w:t>eturn this</w:t>
      </w:r>
      <w:r w:rsidR="00D40C77" w:rsidRPr="00A758BE">
        <w:rPr>
          <w:rFonts w:asciiTheme="minorHAnsi" w:hAnsiTheme="minorHAnsi" w:cstheme="minorHAnsi"/>
        </w:rPr>
        <w:t xml:space="preserve"> completed form </w:t>
      </w:r>
      <w:r w:rsidR="00C74D87">
        <w:rPr>
          <w:rFonts w:asciiTheme="minorHAnsi" w:hAnsiTheme="minorHAnsi" w:cstheme="minorHAnsi"/>
        </w:rPr>
        <w:t xml:space="preserve">by post </w:t>
      </w:r>
      <w:r w:rsidR="00D40C77" w:rsidRPr="00A758BE">
        <w:rPr>
          <w:rFonts w:asciiTheme="minorHAnsi" w:hAnsiTheme="minorHAnsi" w:cstheme="minorHAnsi"/>
        </w:rPr>
        <w:t xml:space="preserve">to: </w:t>
      </w:r>
      <w:r w:rsidR="00C74D87">
        <w:rPr>
          <w:rFonts w:asciiTheme="minorHAnsi" w:hAnsiTheme="minorHAnsi" w:cstheme="minorHAnsi"/>
        </w:rPr>
        <w:t>Hall Hire</w:t>
      </w:r>
      <w:r w:rsidR="003651FD" w:rsidRPr="00A758BE">
        <w:rPr>
          <w:rFonts w:asciiTheme="minorHAnsi" w:hAnsiTheme="minorHAnsi" w:cstheme="minorHAnsi"/>
        </w:rPr>
        <w:t xml:space="preserve">, THMC, </w:t>
      </w:r>
      <w:r w:rsidR="00D40C77" w:rsidRPr="00A758BE">
        <w:rPr>
          <w:rFonts w:asciiTheme="minorHAnsi" w:hAnsiTheme="minorHAnsi" w:cstheme="minorHAnsi"/>
        </w:rPr>
        <w:t>Trinity Hall, Low Road, Besthorpe, NG23 7HJ</w:t>
      </w:r>
      <w:r w:rsidR="00C74D87">
        <w:rPr>
          <w:rFonts w:asciiTheme="minorHAnsi" w:hAnsiTheme="minorHAnsi" w:cstheme="minorHAnsi"/>
        </w:rPr>
        <w:t xml:space="preserve"> </w:t>
      </w:r>
      <w:r w:rsidR="00D40C77" w:rsidRPr="00A758BE">
        <w:rPr>
          <w:rFonts w:asciiTheme="minorHAnsi" w:hAnsiTheme="minorHAnsi" w:cstheme="minorHAnsi"/>
        </w:rPr>
        <w:t xml:space="preserve">or by </w:t>
      </w:r>
      <w:r w:rsidR="00C74D87">
        <w:rPr>
          <w:rFonts w:asciiTheme="minorHAnsi" w:hAnsiTheme="minorHAnsi" w:cstheme="minorHAnsi"/>
        </w:rPr>
        <w:t>email</w:t>
      </w:r>
      <w:r w:rsidR="00D40C77" w:rsidRPr="00A758BE">
        <w:rPr>
          <w:rFonts w:asciiTheme="minorHAnsi" w:hAnsiTheme="minorHAnsi" w:cstheme="minorHAnsi"/>
        </w:rPr>
        <w:t xml:space="preserve"> to </w:t>
      </w:r>
      <w:hyperlink r:id="rId8" w:history="1">
        <w:r w:rsidR="003651FD" w:rsidRPr="00A758BE">
          <w:rPr>
            <w:rStyle w:val="Hyperlink"/>
            <w:rFonts w:asciiTheme="minorHAnsi" w:hAnsiTheme="minorHAnsi" w:cstheme="minorHAnsi"/>
          </w:rPr>
          <w:t>chair@besthorpe.org.uk</w:t>
        </w:r>
      </w:hyperlink>
    </w:p>
    <w:p w:rsidR="00935920" w:rsidRPr="00A758BE" w:rsidRDefault="00813761" w:rsidP="00C74D87">
      <w:pPr>
        <w:ind w:right="-472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You should receive confirmation</w:t>
      </w:r>
      <w:r w:rsidR="00040FAA" w:rsidRPr="00A758BE">
        <w:rPr>
          <w:rFonts w:asciiTheme="minorHAnsi" w:hAnsiTheme="minorHAnsi" w:cstheme="minorHAnsi"/>
        </w:rPr>
        <w:t xml:space="preserve"> of your booking together with an invoice within a few days.</w:t>
      </w:r>
      <w:r w:rsidR="00C74D87">
        <w:rPr>
          <w:rFonts w:asciiTheme="minorHAnsi" w:hAnsiTheme="minorHAnsi" w:cstheme="minorHAnsi"/>
        </w:rPr>
        <w:t xml:space="preserve">  If you have any queries please use the email address above or phone</w:t>
      </w:r>
      <w:r w:rsidR="00C74D87" w:rsidRPr="00C74D87">
        <w:rPr>
          <w:rFonts w:asciiTheme="minorHAnsi" w:hAnsiTheme="minorHAnsi" w:cstheme="minorHAnsi"/>
          <w:color w:val="1F497D" w:themeColor="text2"/>
        </w:rPr>
        <w:t xml:space="preserve"> 07951171294</w:t>
      </w:r>
      <w:r w:rsidR="00C74D87">
        <w:rPr>
          <w:rFonts w:asciiTheme="minorHAnsi" w:hAnsiTheme="minorHAnsi" w:cstheme="minorHAnsi"/>
        </w:rPr>
        <w:t xml:space="preserve"> </w:t>
      </w:r>
    </w:p>
    <w:p w:rsidR="00FA50C0" w:rsidRPr="006053CE" w:rsidRDefault="00975432" w:rsidP="00D40C77">
      <w:pPr>
        <w:ind w:left="-284" w:right="-472"/>
        <w:jc w:val="center"/>
        <w:rPr>
          <w:rFonts w:asciiTheme="minorHAnsi" w:hAnsiTheme="minorHAnsi" w:cstheme="minorHAnsi"/>
          <w:b/>
          <w:color w:val="00B050"/>
          <w:sz w:val="40"/>
          <w:szCs w:val="40"/>
          <w:u w:val="single"/>
        </w:rPr>
      </w:pPr>
      <w:r w:rsidRPr="006053CE">
        <w:rPr>
          <w:rFonts w:asciiTheme="minorHAnsi" w:hAnsiTheme="minorHAnsi" w:cstheme="minorHAnsi"/>
          <w:b/>
          <w:noProof/>
          <w:color w:val="00B050"/>
          <w:sz w:val="40"/>
          <w:szCs w:val="40"/>
          <w:lang w:eastAsia="en-GB"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32385</wp:posOffset>
            </wp:positionH>
            <wp:positionV relativeFrom="paragraph">
              <wp:posOffset>-244475</wp:posOffset>
            </wp:positionV>
            <wp:extent cx="499745" cy="499745"/>
            <wp:effectExtent l="19050" t="0" r="0" b="0"/>
            <wp:wrapNone/>
            <wp:docPr id="4" name="Picture 4" descr="LogoColorTextBelo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ogoColorTextBelow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745" cy="499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A50C0" w:rsidRPr="006053CE">
        <w:rPr>
          <w:rFonts w:asciiTheme="minorHAnsi" w:hAnsiTheme="minorHAnsi" w:cstheme="minorHAnsi"/>
          <w:b/>
          <w:color w:val="00B050"/>
          <w:sz w:val="40"/>
          <w:szCs w:val="40"/>
          <w:u w:val="single"/>
        </w:rPr>
        <w:t>C</w:t>
      </w:r>
      <w:r w:rsidR="006053CE">
        <w:rPr>
          <w:rFonts w:asciiTheme="minorHAnsi" w:hAnsiTheme="minorHAnsi" w:cstheme="minorHAnsi"/>
          <w:b/>
          <w:color w:val="00B050"/>
          <w:sz w:val="40"/>
          <w:szCs w:val="40"/>
          <w:u w:val="single"/>
        </w:rPr>
        <w:t>onditions of Hire</w:t>
      </w:r>
      <w:r w:rsidR="00813761">
        <w:rPr>
          <w:rFonts w:asciiTheme="minorHAnsi" w:hAnsiTheme="minorHAnsi" w:cstheme="minorHAnsi"/>
          <w:b/>
          <w:color w:val="00B050"/>
          <w:sz w:val="40"/>
          <w:szCs w:val="40"/>
          <w:u w:val="single"/>
        </w:rPr>
        <w:t xml:space="preserve"> 2017</w:t>
      </w:r>
    </w:p>
    <w:p w:rsidR="00784A85" w:rsidRPr="00C74D87" w:rsidRDefault="00784A85" w:rsidP="00FA50C0">
      <w:pPr>
        <w:spacing w:after="0" w:line="240" w:lineRule="auto"/>
        <w:contextualSpacing/>
        <w:rPr>
          <w:b/>
          <w:color w:val="111111"/>
          <w:u w:val="single"/>
          <w:shd w:val="clear" w:color="auto" w:fill="FFFFFF"/>
        </w:rPr>
      </w:pPr>
    </w:p>
    <w:p w:rsidR="0069266D" w:rsidRPr="00C74D87" w:rsidRDefault="006053CE" w:rsidP="0069266D">
      <w:pPr>
        <w:spacing w:after="0" w:line="240" w:lineRule="auto"/>
        <w:contextualSpacing/>
        <w:rPr>
          <w:color w:val="111111"/>
        </w:rPr>
      </w:pPr>
      <w:r w:rsidRPr="006053CE">
        <w:rPr>
          <w:b/>
          <w:color w:val="111111"/>
          <w:u w:val="single"/>
        </w:rPr>
        <w:t>Hirer indemnity</w:t>
      </w:r>
      <w:r w:rsidR="006E3DA7" w:rsidRPr="00C74D87">
        <w:rPr>
          <w:color w:val="111111"/>
        </w:rPr>
        <w:br/>
      </w:r>
      <w:r w:rsidR="0069266D" w:rsidRPr="00C74D87">
        <w:rPr>
          <w:color w:val="111111"/>
        </w:rPr>
        <w:t xml:space="preserve">The Hirer shall indemnify and keep indemnified each member of the </w:t>
      </w:r>
      <w:r w:rsidR="00F11237" w:rsidRPr="00C74D87">
        <w:rPr>
          <w:color w:val="111111"/>
        </w:rPr>
        <w:t xml:space="preserve">Trinity Hall </w:t>
      </w:r>
      <w:r w:rsidR="0069266D" w:rsidRPr="00C74D87">
        <w:rPr>
          <w:color w:val="111111"/>
        </w:rPr>
        <w:t xml:space="preserve">Management Committee and The </w:t>
      </w:r>
      <w:r>
        <w:rPr>
          <w:color w:val="111111"/>
        </w:rPr>
        <w:t xml:space="preserve">Besthorpe </w:t>
      </w:r>
      <w:r w:rsidR="0069266D" w:rsidRPr="00C74D87">
        <w:rPr>
          <w:color w:val="111111"/>
        </w:rPr>
        <w:t>Parish Meeting committee members against;</w:t>
      </w:r>
    </w:p>
    <w:p w:rsidR="0069266D" w:rsidRPr="00C74D87" w:rsidRDefault="0069266D" w:rsidP="0069266D">
      <w:pPr>
        <w:numPr>
          <w:ilvl w:val="0"/>
          <w:numId w:val="1"/>
        </w:numPr>
        <w:spacing w:after="0" w:line="240" w:lineRule="auto"/>
        <w:contextualSpacing/>
      </w:pPr>
      <w:r w:rsidRPr="00C74D87">
        <w:rPr>
          <w:color w:val="111111"/>
        </w:rPr>
        <w:t>The cost of repair of any damage done to any part of the premises including the contents of the premises</w:t>
      </w:r>
    </w:p>
    <w:p w:rsidR="0069266D" w:rsidRPr="00C74D87" w:rsidRDefault="0069266D" w:rsidP="0069266D">
      <w:pPr>
        <w:numPr>
          <w:ilvl w:val="0"/>
          <w:numId w:val="1"/>
        </w:numPr>
        <w:spacing w:after="0" w:line="240" w:lineRule="auto"/>
        <w:contextualSpacing/>
      </w:pPr>
      <w:r w:rsidRPr="00C74D87">
        <w:rPr>
          <w:color w:val="111111"/>
        </w:rPr>
        <w:t>All actions, claims and costs of proceedings arising from any breach of the Conditions</w:t>
      </w:r>
      <w:r w:rsidR="00F11237" w:rsidRPr="00C74D87">
        <w:rPr>
          <w:color w:val="111111"/>
        </w:rPr>
        <w:t xml:space="preserve"> of Hire</w:t>
      </w:r>
    </w:p>
    <w:p w:rsidR="00F11237" w:rsidRPr="00C74D87" w:rsidRDefault="0069266D" w:rsidP="0069266D">
      <w:pPr>
        <w:numPr>
          <w:ilvl w:val="0"/>
          <w:numId w:val="1"/>
        </w:numPr>
        <w:spacing w:after="0" w:line="240" w:lineRule="auto"/>
        <w:contextualSpacing/>
      </w:pPr>
      <w:r w:rsidRPr="00C74D87">
        <w:rPr>
          <w:color w:val="111111"/>
        </w:rPr>
        <w:t>All claims in respect of damages, including damage for loss of property or injury to persons, arising as a result of the use of the premises (including all equipment provided) by the Hirer.</w:t>
      </w:r>
    </w:p>
    <w:p w:rsidR="00F11237" w:rsidRPr="00C74D87" w:rsidRDefault="00F11237" w:rsidP="00F11237">
      <w:pPr>
        <w:spacing w:after="0" w:line="240" w:lineRule="auto"/>
        <w:ind w:left="360"/>
        <w:contextualSpacing/>
        <w:rPr>
          <w:color w:val="111111"/>
        </w:rPr>
      </w:pPr>
    </w:p>
    <w:p w:rsidR="00F11237" w:rsidRPr="006053CE" w:rsidRDefault="006053CE" w:rsidP="006053CE">
      <w:pPr>
        <w:spacing w:after="0" w:line="240" w:lineRule="auto"/>
        <w:contextualSpacing/>
        <w:rPr>
          <w:b/>
          <w:color w:val="111111"/>
          <w:u w:val="single"/>
        </w:rPr>
      </w:pPr>
      <w:r>
        <w:rPr>
          <w:b/>
          <w:color w:val="111111"/>
          <w:u w:val="single"/>
        </w:rPr>
        <w:t>General h</w:t>
      </w:r>
      <w:r w:rsidRPr="006053CE">
        <w:rPr>
          <w:b/>
          <w:color w:val="111111"/>
          <w:u w:val="single"/>
        </w:rPr>
        <w:t xml:space="preserve">iring </w:t>
      </w:r>
      <w:r>
        <w:rPr>
          <w:b/>
          <w:color w:val="111111"/>
          <w:u w:val="single"/>
        </w:rPr>
        <w:t>requirements</w:t>
      </w:r>
    </w:p>
    <w:p w:rsidR="00DD2B6B" w:rsidRPr="00C74D87" w:rsidRDefault="0069266D" w:rsidP="0069266D">
      <w:pPr>
        <w:spacing w:after="0" w:line="240" w:lineRule="auto"/>
        <w:contextualSpacing/>
        <w:rPr>
          <w:color w:val="111111"/>
        </w:rPr>
      </w:pPr>
      <w:r w:rsidRPr="00C74D87">
        <w:rPr>
          <w:color w:val="111111"/>
        </w:rPr>
        <w:t>Any arrangements made by potential Hirers prior to confirmation of the booking</w:t>
      </w:r>
      <w:r w:rsidR="006053CE">
        <w:rPr>
          <w:color w:val="111111"/>
        </w:rPr>
        <w:t>,</w:t>
      </w:r>
      <w:r w:rsidRPr="00C74D87">
        <w:rPr>
          <w:color w:val="111111"/>
        </w:rPr>
        <w:t xml:space="preserve"> are made entirely at the potential Hirer’s risk.</w:t>
      </w:r>
      <w:r w:rsidR="00195837" w:rsidRPr="00C74D87">
        <w:rPr>
          <w:color w:val="111111"/>
        </w:rPr>
        <w:t xml:space="preserve">   </w:t>
      </w:r>
      <w:r w:rsidRPr="00C74D87">
        <w:rPr>
          <w:color w:val="111111"/>
        </w:rPr>
        <w:t xml:space="preserve">If no confirmation has been received within </w:t>
      </w:r>
      <w:r w:rsidR="006053CE">
        <w:rPr>
          <w:color w:val="111111"/>
        </w:rPr>
        <w:t xml:space="preserve">7 days of the request, the </w:t>
      </w:r>
      <w:r w:rsidRPr="00C74D87">
        <w:rPr>
          <w:color w:val="111111"/>
        </w:rPr>
        <w:t>potential Hirer</w:t>
      </w:r>
      <w:r w:rsidR="006053CE">
        <w:rPr>
          <w:color w:val="111111"/>
        </w:rPr>
        <w:t xml:space="preserve"> is </w:t>
      </w:r>
      <w:r w:rsidRPr="00C74D87">
        <w:rPr>
          <w:color w:val="111111"/>
        </w:rPr>
        <w:t xml:space="preserve">advised to </w:t>
      </w:r>
      <w:r w:rsidR="006053CE">
        <w:rPr>
          <w:color w:val="111111"/>
        </w:rPr>
        <w:t xml:space="preserve">phone </w:t>
      </w:r>
      <w:r w:rsidR="006053CE" w:rsidRPr="006053CE">
        <w:rPr>
          <w:color w:val="1F497D" w:themeColor="text2"/>
        </w:rPr>
        <w:t>07951171294</w:t>
      </w:r>
    </w:p>
    <w:p w:rsidR="00DD2B6B" w:rsidRPr="00C74D87" w:rsidRDefault="00DD2B6B" w:rsidP="0069266D">
      <w:pPr>
        <w:spacing w:after="0" w:line="240" w:lineRule="auto"/>
        <w:contextualSpacing/>
        <w:rPr>
          <w:color w:val="111111"/>
        </w:rPr>
      </w:pPr>
    </w:p>
    <w:p w:rsidR="00DD2B6B" w:rsidRPr="00C74D87" w:rsidRDefault="00DD2B6B" w:rsidP="0069266D">
      <w:pPr>
        <w:spacing w:after="0" w:line="240" w:lineRule="auto"/>
        <w:contextualSpacing/>
        <w:rPr>
          <w:color w:val="111111"/>
        </w:rPr>
      </w:pPr>
      <w:r w:rsidRPr="00C74D87">
        <w:rPr>
          <w:color w:val="111111"/>
        </w:rPr>
        <w:t>The following are not allowed on the premises: any illegal activity</w:t>
      </w:r>
      <w:r w:rsidR="006053CE">
        <w:rPr>
          <w:color w:val="111111"/>
        </w:rPr>
        <w:t xml:space="preserve">, </w:t>
      </w:r>
      <w:r w:rsidRPr="00C74D87">
        <w:rPr>
          <w:color w:val="111111"/>
        </w:rPr>
        <w:t>smoking, unapproved electrical equipment, flammable substances or any other action which will render the premises insurance invalid.  If in doubt plea</w:t>
      </w:r>
      <w:r w:rsidR="006053CE">
        <w:rPr>
          <w:color w:val="111111"/>
        </w:rPr>
        <w:t>se contact us</w:t>
      </w:r>
      <w:r w:rsidRPr="00C74D87">
        <w:rPr>
          <w:color w:val="111111"/>
        </w:rPr>
        <w:t>.</w:t>
      </w:r>
    </w:p>
    <w:p w:rsidR="00DD2B6B" w:rsidRPr="00C74D87" w:rsidRDefault="00DD2B6B" w:rsidP="0069266D">
      <w:pPr>
        <w:spacing w:after="0" w:line="240" w:lineRule="auto"/>
        <w:contextualSpacing/>
        <w:rPr>
          <w:color w:val="111111"/>
        </w:rPr>
      </w:pPr>
    </w:p>
    <w:p w:rsidR="00DD2B6B" w:rsidRPr="006053CE" w:rsidRDefault="00DD2B6B" w:rsidP="0069266D">
      <w:pPr>
        <w:spacing w:after="0" w:line="240" w:lineRule="auto"/>
        <w:contextualSpacing/>
        <w:rPr>
          <w:color w:val="111111"/>
        </w:rPr>
      </w:pPr>
      <w:r w:rsidRPr="006053CE">
        <w:rPr>
          <w:color w:val="111111"/>
        </w:rPr>
        <w:t>The Hirer shall ensure that any activities conform to current legislation including</w:t>
      </w:r>
      <w:r w:rsidR="006053CE" w:rsidRPr="006053CE">
        <w:rPr>
          <w:color w:val="111111"/>
        </w:rPr>
        <w:t xml:space="preserve"> all Licences</w:t>
      </w:r>
      <w:r w:rsidR="00B23B3A" w:rsidRPr="006053CE">
        <w:rPr>
          <w:color w:val="111111"/>
        </w:rPr>
        <w:t xml:space="preserve"> and</w:t>
      </w:r>
      <w:r w:rsidRPr="006053CE">
        <w:rPr>
          <w:color w:val="111111"/>
        </w:rPr>
        <w:t xml:space="preserve"> </w:t>
      </w:r>
      <w:r w:rsidR="006053CE" w:rsidRPr="006053CE">
        <w:rPr>
          <w:color w:val="111111"/>
        </w:rPr>
        <w:t xml:space="preserve">are </w:t>
      </w:r>
      <w:r w:rsidRPr="006053CE">
        <w:rPr>
          <w:color w:val="111111"/>
        </w:rPr>
        <w:t>operating within health and safety guidelines.  Where applicable</w:t>
      </w:r>
      <w:r w:rsidR="006053CE" w:rsidRPr="006053CE">
        <w:rPr>
          <w:color w:val="111111"/>
        </w:rPr>
        <w:t>,</w:t>
      </w:r>
      <w:r w:rsidRPr="006053CE">
        <w:rPr>
          <w:color w:val="111111"/>
        </w:rPr>
        <w:t xml:space="preserve"> relevant current insurance and CRB paperwork </w:t>
      </w:r>
      <w:r w:rsidR="006053CE" w:rsidRPr="006053CE">
        <w:rPr>
          <w:color w:val="111111"/>
        </w:rPr>
        <w:t>must</w:t>
      </w:r>
      <w:r w:rsidRPr="006053CE">
        <w:rPr>
          <w:color w:val="111111"/>
        </w:rPr>
        <w:t xml:space="preserve"> be in place and written confirmation of the above may be requested at the discretion of the management committee. </w:t>
      </w:r>
    </w:p>
    <w:p w:rsidR="00DD2B6B" w:rsidRPr="006053CE" w:rsidRDefault="00DD2B6B" w:rsidP="0069266D">
      <w:pPr>
        <w:spacing w:after="0" w:line="240" w:lineRule="auto"/>
        <w:contextualSpacing/>
        <w:rPr>
          <w:color w:val="111111"/>
        </w:rPr>
      </w:pPr>
    </w:p>
    <w:p w:rsidR="00DD2B6B" w:rsidRPr="006053CE" w:rsidRDefault="00DD2B6B" w:rsidP="0069266D">
      <w:pPr>
        <w:spacing w:after="0" w:line="240" w:lineRule="auto"/>
        <w:contextualSpacing/>
        <w:rPr>
          <w:color w:val="111111"/>
        </w:rPr>
      </w:pPr>
      <w:r w:rsidRPr="006053CE">
        <w:rPr>
          <w:color w:val="111111"/>
        </w:rPr>
        <w:t xml:space="preserve">It is very important, and the responsibility of the Hirer to ensure, that the capacity of Trinity Hall is not exceeded.  Failure to comply could result in court action.  </w:t>
      </w:r>
      <w:r w:rsidR="006053CE">
        <w:rPr>
          <w:color w:val="111111"/>
        </w:rPr>
        <w:t>Carver room = maximum of 60 p</w:t>
      </w:r>
      <w:r w:rsidRPr="006053CE">
        <w:rPr>
          <w:color w:val="111111"/>
        </w:rPr>
        <w:t>e</w:t>
      </w:r>
      <w:r w:rsidR="00205893" w:rsidRPr="006053CE">
        <w:rPr>
          <w:color w:val="111111"/>
        </w:rPr>
        <w:t xml:space="preserve">ople, </w:t>
      </w:r>
      <w:r w:rsidR="006053CE">
        <w:rPr>
          <w:color w:val="111111"/>
        </w:rPr>
        <w:t>Trinity room</w:t>
      </w:r>
      <w:r w:rsidR="00205893" w:rsidRPr="006053CE">
        <w:rPr>
          <w:color w:val="111111"/>
        </w:rPr>
        <w:t xml:space="preserve"> = </w:t>
      </w:r>
      <w:r w:rsidR="006053CE">
        <w:rPr>
          <w:color w:val="111111"/>
        </w:rPr>
        <w:t>m</w:t>
      </w:r>
      <w:r w:rsidR="00205893" w:rsidRPr="006053CE">
        <w:rPr>
          <w:color w:val="111111"/>
        </w:rPr>
        <w:t>aximum of 12</w:t>
      </w:r>
      <w:r w:rsidRPr="006053CE">
        <w:rPr>
          <w:color w:val="111111"/>
        </w:rPr>
        <w:t xml:space="preserve">0 </w:t>
      </w:r>
      <w:r w:rsidR="006053CE">
        <w:rPr>
          <w:color w:val="111111"/>
        </w:rPr>
        <w:t>p</w:t>
      </w:r>
      <w:r w:rsidRPr="006053CE">
        <w:rPr>
          <w:color w:val="111111"/>
        </w:rPr>
        <w:t xml:space="preserve">eople.  </w:t>
      </w:r>
      <w:r w:rsidR="006053CE">
        <w:rPr>
          <w:color w:val="111111"/>
        </w:rPr>
        <w:t xml:space="preserve">Trinity Hall (both rooms) </w:t>
      </w:r>
      <w:r w:rsidRPr="006053CE">
        <w:rPr>
          <w:color w:val="111111"/>
        </w:rPr>
        <w:t xml:space="preserve">= maximum of 180 people. </w:t>
      </w:r>
    </w:p>
    <w:p w:rsidR="00DD2B6B" w:rsidRPr="006053CE" w:rsidRDefault="00DD2B6B" w:rsidP="0069266D">
      <w:pPr>
        <w:spacing w:after="0" w:line="240" w:lineRule="auto"/>
        <w:contextualSpacing/>
        <w:rPr>
          <w:color w:val="111111"/>
        </w:rPr>
      </w:pPr>
    </w:p>
    <w:p w:rsidR="006053CE" w:rsidRPr="00AF1F75" w:rsidRDefault="006053CE" w:rsidP="0069266D">
      <w:pPr>
        <w:spacing w:after="0" w:line="240" w:lineRule="auto"/>
        <w:contextualSpacing/>
        <w:rPr>
          <w:b/>
          <w:color w:val="111111"/>
          <w:u w:val="single"/>
        </w:rPr>
      </w:pPr>
      <w:r w:rsidRPr="00AF1F75">
        <w:rPr>
          <w:b/>
          <w:color w:val="111111"/>
          <w:u w:val="single"/>
        </w:rPr>
        <w:t xml:space="preserve">Trinity </w:t>
      </w:r>
      <w:r w:rsidR="00813761" w:rsidRPr="00AF1F75">
        <w:rPr>
          <w:b/>
          <w:color w:val="111111"/>
          <w:u w:val="single"/>
        </w:rPr>
        <w:t xml:space="preserve">hall </w:t>
      </w:r>
      <w:r w:rsidRPr="00AF1F75">
        <w:rPr>
          <w:b/>
          <w:color w:val="111111"/>
          <w:u w:val="single"/>
        </w:rPr>
        <w:t>hiring restrictions</w:t>
      </w:r>
    </w:p>
    <w:p w:rsidR="00F25862" w:rsidRPr="00AF1F75" w:rsidRDefault="00817CAE" w:rsidP="0069266D">
      <w:pPr>
        <w:spacing w:after="0" w:line="240" w:lineRule="auto"/>
        <w:contextualSpacing/>
        <w:rPr>
          <w:color w:val="111111"/>
        </w:rPr>
      </w:pPr>
      <w:r w:rsidRPr="00AF1F75">
        <w:rPr>
          <w:color w:val="111111"/>
        </w:rPr>
        <w:t xml:space="preserve">Hiring of the whole of Trinity Hall will include the </w:t>
      </w:r>
      <w:r w:rsidR="00BE5E6D" w:rsidRPr="00AF1F75">
        <w:rPr>
          <w:color w:val="111111"/>
        </w:rPr>
        <w:t xml:space="preserve">use of </w:t>
      </w:r>
      <w:r w:rsidRPr="00AF1F75">
        <w:rPr>
          <w:color w:val="111111"/>
        </w:rPr>
        <w:t>space in Holy Trinity Church, therefore there may be restrictions to c</w:t>
      </w:r>
      <w:r w:rsidR="00F25862" w:rsidRPr="00AF1F75">
        <w:rPr>
          <w:color w:val="111111"/>
        </w:rPr>
        <w:t xml:space="preserve">ertain activities and events </w:t>
      </w:r>
      <w:r w:rsidRPr="00AF1F75">
        <w:rPr>
          <w:color w:val="111111"/>
        </w:rPr>
        <w:t xml:space="preserve">considered </w:t>
      </w:r>
      <w:r w:rsidR="00F25862" w:rsidRPr="00AF1F75">
        <w:rPr>
          <w:color w:val="111111"/>
        </w:rPr>
        <w:t xml:space="preserve">not to be compatible with </w:t>
      </w:r>
      <w:r w:rsidRPr="00AF1F75">
        <w:rPr>
          <w:color w:val="111111"/>
        </w:rPr>
        <w:t xml:space="preserve">the use of </w:t>
      </w:r>
      <w:r w:rsidR="00BE5E6D" w:rsidRPr="00AF1F75">
        <w:rPr>
          <w:color w:val="111111"/>
        </w:rPr>
        <w:t xml:space="preserve">the </w:t>
      </w:r>
      <w:r w:rsidRPr="00AF1F75">
        <w:rPr>
          <w:color w:val="111111"/>
        </w:rPr>
        <w:t>church</w:t>
      </w:r>
      <w:r w:rsidR="00BE5E6D" w:rsidRPr="00AF1F75">
        <w:rPr>
          <w:color w:val="111111"/>
        </w:rPr>
        <w:t>.  The management committee reserves the right to decline hiring requests which may conflict.</w:t>
      </w:r>
    </w:p>
    <w:p w:rsidR="00A43AE8" w:rsidRPr="00F25862" w:rsidRDefault="00F25862" w:rsidP="0069266D">
      <w:pPr>
        <w:spacing w:after="0" w:line="240" w:lineRule="auto"/>
        <w:contextualSpacing/>
        <w:rPr>
          <w:color w:val="111111"/>
        </w:rPr>
      </w:pPr>
      <w:r w:rsidRPr="00AF1F75">
        <w:rPr>
          <w:color w:val="111111"/>
        </w:rPr>
        <w:t>H</w:t>
      </w:r>
      <w:r w:rsidR="00A43AE8" w:rsidRPr="00AF1F75">
        <w:rPr>
          <w:color w:val="111111"/>
        </w:rPr>
        <w:t xml:space="preserve">irers </w:t>
      </w:r>
      <w:r w:rsidRPr="00AF1F75">
        <w:rPr>
          <w:color w:val="111111"/>
        </w:rPr>
        <w:t xml:space="preserve">may not </w:t>
      </w:r>
      <w:r w:rsidR="00A43AE8" w:rsidRPr="00AF1F75">
        <w:rPr>
          <w:color w:val="111111"/>
        </w:rPr>
        <w:t>use the area behind the</w:t>
      </w:r>
      <w:r w:rsidR="00A43AE8" w:rsidRPr="00F02D20">
        <w:rPr>
          <w:color w:val="111111"/>
        </w:rPr>
        <w:t xml:space="preserve"> alter rail without </w:t>
      </w:r>
      <w:r w:rsidRPr="00F02D20">
        <w:rPr>
          <w:color w:val="111111"/>
        </w:rPr>
        <w:t xml:space="preserve">prior </w:t>
      </w:r>
      <w:r w:rsidR="00A43AE8" w:rsidRPr="00F02D20">
        <w:rPr>
          <w:color w:val="111111"/>
        </w:rPr>
        <w:t>permission.</w:t>
      </w:r>
    </w:p>
    <w:p w:rsidR="00A43AE8" w:rsidRDefault="00A43AE8" w:rsidP="0069266D">
      <w:pPr>
        <w:spacing w:after="0" w:line="240" w:lineRule="auto"/>
        <w:contextualSpacing/>
        <w:rPr>
          <w:color w:val="111111"/>
        </w:rPr>
      </w:pPr>
      <w:bookmarkStart w:id="0" w:name="_GoBack"/>
      <w:bookmarkEnd w:id="0"/>
    </w:p>
    <w:p w:rsidR="00F25862" w:rsidRPr="00F25862" w:rsidRDefault="00F25862" w:rsidP="0069266D">
      <w:pPr>
        <w:spacing w:after="0" w:line="240" w:lineRule="auto"/>
        <w:contextualSpacing/>
        <w:rPr>
          <w:b/>
          <w:color w:val="111111"/>
          <w:u w:val="single"/>
        </w:rPr>
      </w:pPr>
      <w:r w:rsidRPr="00F25862">
        <w:rPr>
          <w:b/>
          <w:color w:val="111111"/>
          <w:u w:val="single"/>
        </w:rPr>
        <w:t>Parking</w:t>
      </w:r>
    </w:p>
    <w:p w:rsidR="00A425AC" w:rsidRDefault="00A425AC" w:rsidP="0069266D">
      <w:pPr>
        <w:spacing w:after="0" w:line="240" w:lineRule="auto"/>
        <w:contextualSpacing/>
        <w:rPr>
          <w:color w:val="111111"/>
        </w:rPr>
      </w:pPr>
      <w:r w:rsidRPr="006053CE">
        <w:rPr>
          <w:color w:val="111111"/>
        </w:rPr>
        <w:t>Parking should take place on the village car park which is located off Old School Lane (</w:t>
      </w:r>
      <w:r w:rsidR="00F25862">
        <w:rPr>
          <w:color w:val="111111"/>
        </w:rPr>
        <w:t xml:space="preserve">next to </w:t>
      </w:r>
      <w:r w:rsidRPr="006053CE">
        <w:rPr>
          <w:color w:val="111111"/>
        </w:rPr>
        <w:t>the MUGA).  This can accommodate 30 cars</w:t>
      </w:r>
      <w:r w:rsidR="00F25862">
        <w:rPr>
          <w:color w:val="111111"/>
        </w:rPr>
        <w:t>, but</w:t>
      </w:r>
      <w:r w:rsidRPr="006053CE">
        <w:rPr>
          <w:color w:val="111111"/>
        </w:rPr>
        <w:t xml:space="preserve"> if more parking is required </w:t>
      </w:r>
      <w:r w:rsidR="00F25862">
        <w:rPr>
          <w:color w:val="111111"/>
        </w:rPr>
        <w:t>please advise as we may be able to extend this to include the playing field.</w:t>
      </w:r>
      <w:r w:rsidRPr="006053CE">
        <w:rPr>
          <w:color w:val="111111"/>
        </w:rPr>
        <w:t xml:space="preserve">  It should be noted that emergency vehicles must be able to access all residential properties in the village, individuals properties must not be blocked by parking over driveways</w:t>
      </w:r>
      <w:r w:rsidR="00F25862">
        <w:rPr>
          <w:color w:val="111111"/>
        </w:rPr>
        <w:t>.  T</w:t>
      </w:r>
      <w:r w:rsidRPr="006053CE">
        <w:rPr>
          <w:color w:val="111111"/>
        </w:rPr>
        <w:t xml:space="preserve">he green verges and village green must NOT be parked on.  </w:t>
      </w:r>
      <w:r w:rsidR="00F25862">
        <w:rPr>
          <w:color w:val="111111"/>
        </w:rPr>
        <w:t xml:space="preserve">We </w:t>
      </w:r>
      <w:r w:rsidRPr="006053CE">
        <w:rPr>
          <w:color w:val="111111"/>
        </w:rPr>
        <w:t xml:space="preserve">request that </w:t>
      </w:r>
      <w:r w:rsidR="00A43AE8" w:rsidRPr="006053CE">
        <w:rPr>
          <w:color w:val="111111"/>
        </w:rPr>
        <w:t>users</w:t>
      </w:r>
      <w:r w:rsidRPr="006053CE">
        <w:rPr>
          <w:color w:val="111111"/>
        </w:rPr>
        <w:t xml:space="preserve"> park respectfully.</w:t>
      </w:r>
    </w:p>
    <w:p w:rsidR="00DE2F17" w:rsidRDefault="00DE2F17" w:rsidP="0069266D">
      <w:pPr>
        <w:spacing w:after="0" w:line="240" w:lineRule="auto"/>
        <w:contextualSpacing/>
        <w:rPr>
          <w:color w:val="111111"/>
        </w:rPr>
      </w:pPr>
      <w:r>
        <w:rPr>
          <w:color w:val="111111"/>
        </w:rPr>
        <w:t>A number of disabled parking spaces are available in front of the building.  These may also be used for loading/unloading at the start or end of the hire.</w:t>
      </w:r>
    </w:p>
    <w:p w:rsidR="00F25862" w:rsidRDefault="00F25862" w:rsidP="0069266D">
      <w:pPr>
        <w:spacing w:after="0" w:line="240" w:lineRule="auto"/>
        <w:contextualSpacing/>
        <w:rPr>
          <w:color w:val="111111"/>
        </w:rPr>
      </w:pPr>
    </w:p>
    <w:p w:rsidR="00F25862" w:rsidRPr="00F25862" w:rsidRDefault="00F25862" w:rsidP="0069266D">
      <w:pPr>
        <w:spacing w:after="0" w:line="240" w:lineRule="auto"/>
        <w:contextualSpacing/>
        <w:rPr>
          <w:b/>
          <w:color w:val="111111"/>
          <w:u w:val="single"/>
        </w:rPr>
      </w:pPr>
      <w:r w:rsidRPr="00F25862">
        <w:rPr>
          <w:b/>
          <w:color w:val="111111"/>
          <w:u w:val="single"/>
        </w:rPr>
        <w:t>Preparation and clearance</w:t>
      </w:r>
    </w:p>
    <w:p w:rsidR="00DD2B6B" w:rsidRPr="00F25862" w:rsidRDefault="00DD2B6B" w:rsidP="0069266D">
      <w:pPr>
        <w:spacing w:after="0" w:line="240" w:lineRule="auto"/>
        <w:contextualSpacing/>
        <w:rPr>
          <w:color w:val="111111"/>
        </w:rPr>
      </w:pPr>
      <w:r w:rsidRPr="00F25862">
        <w:rPr>
          <w:color w:val="111111"/>
        </w:rPr>
        <w:t xml:space="preserve">Preparation and clearance of the premises is the responsibility of the Hirer.  If </w:t>
      </w:r>
      <w:r w:rsidR="00F25862">
        <w:rPr>
          <w:color w:val="111111"/>
        </w:rPr>
        <w:t xml:space="preserve">additional </w:t>
      </w:r>
      <w:r w:rsidRPr="00F25862">
        <w:rPr>
          <w:color w:val="111111"/>
        </w:rPr>
        <w:t>cleaning</w:t>
      </w:r>
      <w:r w:rsidR="00F25862">
        <w:rPr>
          <w:color w:val="111111"/>
        </w:rPr>
        <w:t>, breakage replacement or damage repairs are required after an event</w:t>
      </w:r>
      <w:r w:rsidRPr="00F25862">
        <w:rPr>
          <w:color w:val="111111"/>
        </w:rPr>
        <w:t xml:space="preserve"> </w:t>
      </w:r>
      <w:r w:rsidR="00F25862">
        <w:rPr>
          <w:color w:val="111111"/>
        </w:rPr>
        <w:t xml:space="preserve">we </w:t>
      </w:r>
      <w:r w:rsidRPr="00F25862">
        <w:rPr>
          <w:color w:val="111111"/>
        </w:rPr>
        <w:t xml:space="preserve">will advise, and payment will </w:t>
      </w:r>
      <w:r w:rsidR="00F25862">
        <w:rPr>
          <w:color w:val="111111"/>
        </w:rPr>
        <w:t xml:space="preserve">be taken </w:t>
      </w:r>
      <w:r w:rsidRPr="00F25862">
        <w:rPr>
          <w:color w:val="111111"/>
        </w:rPr>
        <w:t>from the deposit.  The Hirer is liable for all breakages</w:t>
      </w:r>
      <w:r w:rsidR="00F25862">
        <w:rPr>
          <w:color w:val="111111"/>
        </w:rPr>
        <w:t xml:space="preserve"> and damage</w:t>
      </w:r>
      <w:r w:rsidR="00176FC2">
        <w:rPr>
          <w:color w:val="111111"/>
        </w:rPr>
        <w:t xml:space="preserve"> (including replacement of keys/locks)</w:t>
      </w:r>
      <w:r w:rsidRPr="00F25862">
        <w:rPr>
          <w:color w:val="111111"/>
        </w:rPr>
        <w:t xml:space="preserve">.  If </w:t>
      </w:r>
      <w:r w:rsidR="00176FC2">
        <w:rPr>
          <w:color w:val="111111"/>
        </w:rPr>
        <w:t xml:space="preserve">the cost of this </w:t>
      </w:r>
      <w:r w:rsidRPr="00F25862">
        <w:rPr>
          <w:color w:val="111111"/>
        </w:rPr>
        <w:t>exceed</w:t>
      </w:r>
      <w:r w:rsidR="00176FC2">
        <w:rPr>
          <w:color w:val="111111"/>
        </w:rPr>
        <w:t>s</w:t>
      </w:r>
      <w:r w:rsidRPr="00F25862">
        <w:rPr>
          <w:color w:val="111111"/>
        </w:rPr>
        <w:t xml:space="preserve"> the deposit value</w:t>
      </w:r>
      <w:r w:rsidR="00176FC2">
        <w:rPr>
          <w:color w:val="111111"/>
        </w:rPr>
        <w:t>,</w:t>
      </w:r>
      <w:r w:rsidRPr="00F25862">
        <w:rPr>
          <w:color w:val="111111"/>
        </w:rPr>
        <w:t xml:space="preserve"> the Hirer is</w:t>
      </w:r>
      <w:r w:rsidR="00176FC2">
        <w:rPr>
          <w:color w:val="111111"/>
        </w:rPr>
        <w:t xml:space="preserve"> fully </w:t>
      </w:r>
      <w:r w:rsidRPr="00F25862">
        <w:rPr>
          <w:color w:val="111111"/>
        </w:rPr>
        <w:t xml:space="preserve">responsible for </w:t>
      </w:r>
      <w:r w:rsidR="00176FC2">
        <w:rPr>
          <w:color w:val="111111"/>
        </w:rPr>
        <w:t>our reimbursement.</w:t>
      </w:r>
      <w:r w:rsidRPr="00F25862">
        <w:rPr>
          <w:color w:val="111111"/>
        </w:rPr>
        <w:t xml:space="preserve"> </w:t>
      </w:r>
    </w:p>
    <w:p w:rsidR="00DD2B6B" w:rsidRPr="006053CE" w:rsidRDefault="00DD2B6B" w:rsidP="0069266D">
      <w:pPr>
        <w:spacing w:after="0" w:line="240" w:lineRule="auto"/>
        <w:contextualSpacing/>
        <w:rPr>
          <w:b/>
          <w:color w:val="111111"/>
        </w:rPr>
      </w:pPr>
    </w:p>
    <w:p w:rsidR="00DD2B6B" w:rsidRPr="006053CE" w:rsidRDefault="00DD2B6B" w:rsidP="0069266D">
      <w:pPr>
        <w:spacing w:after="0" w:line="240" w:lineRule="auto"/>
        <w:contextualSpacing/>
        <w:rPr>
          <w:color w:val="111111"/>
        </w:rPr>
      </w:pPr>
      <w:r w:rsidRPr="006053CE">
        <w:rPr>
          <w:color w:val="111111"/>
        </w:rPr>
        <w:t xml:space="preserve">All rubbish </w:t>
      </w:r>
      <w:r w:rsidR="00176FC2">
        <w:rPr>
          <w:color w:val="111111"/>
        </w:rPr>
        <w:t xml:space="preserve">which does not fit into the provided bins </w:t>
      </w:r>
      <w:r w:rsidRPr="006053CE">
        <w:rPr>
          <w:color w:val="111111"/>
        </w:rPr>
        <w:t xml:space="preserve">must be removed from the vicinity of the premises, </w:t>
      </w:r>
      <w:r w:rsidR="00176FC2">
        <w:rPr>
          <w:color w:val="111111"/>
        </w:rPr>
        <w:t xml:space="preserve">unless </w:t>
      </w:r>
      <w:r w:rsidRPr="006053CE">
        <w:rPr>
          <w:color w:val="111111"/>
        </w:rPr>
        <w:t>other arrangement</w:t>
      </w:r>
      <w:r w:rsidR="00176FC2">
        <w:rPr>
          <w:color w:val="111111"/>
        </w:rPr>
        <w:t>s have</w:t>
      </w:r>
      <w:r w:rsidRPr="006053CE">
        <w:rPr>
          <w:color w:val="111111"/>
        </w:rPr>
        <w:t xml:space="preserve"> been agreed in advance.</w:t>
      </w:r>
    </w:p>
    <w:p w:rsidR="00DD2B6B" w:rsidRPr="006053CE" w:rsidRDefault="00DD2B6B" w:rsidP="0069266D">
      <w:pPr>
        <w:spacing w:after="0" w:line="240" w:lineRule="auto"/>
        <w:contextualSpacing/>
        <w:rPr>
          <w:color w:val="111111"/>
        </w:rPr>
      </w:pPr>
    </w:p>
    <w:p w:rsidR="00195837" w:rsidRPr="006053CE" w:rsidRDefault="00195837" w:rsidP="0069266D">
      <w:pPr>
        <w:spacing w:after="0" w:line="240" w:lineRule="auto"/>
        <w:contextualSpacing/>
        <w:rPr>
          <w:color w:val="111111"/>
        </w:rPr>
      </w:pPr>
      <w:r w:rsidRPr="006053CE">
        <w:rPr>
          <w:color w:val="111111"/>
        </w:rPr>
        <w:t>No banners, posters or other items can be stuck to the wall</w:t>
      </w:r>
      <w:r w:rsidR="00176FC2">
        <w:rPr>
          <w:color w:val="111111"/>
        </w:rPr>
        <w:t>s</w:t>
      </w:r>
      <w:r w:rsidRPr="006053CE">
        <w:rPr>
          <w:color w:val="111111"/>
        </w:rPr>
        <w:t xml:space="preserve"> using pins, blue tac, </w:t>
      </w:r>
      <w:proofErr w:type="spellStart"/>
      <w:r w:rsidRPr="006053CE">
        <w:rPr>
          <w:color w:val="111111"/>
        </w:rPr>
        <w:t>selotape</w:t>
      </w:r>
      <w:proofErr w:type="spellEnd"/>
      <w:r w:rsidRPr="006053CE">
        <w:rPr>
          <w:color w:val="111111"/>
        </w:rPr>
        <w:t xml:space="preserve"> or any other means.  The hooks and boards provided must be used.  Failure to comply with this may result in </w:t>
      </w:r>
      <w:r w:rsidR="00176FC2">
        <w:rPr>
          <w:color w:val="111111"/>
        </w:rPr>
        <w:t xml:space="preserve">the walls being marked </w:t>
      </w:r>
      <w:r w:rsidR="00176FC2">
        <w:rPr>
          <w:color w:val="111111"/>
        </w:rPr>
        <w:lastRenderedPageBreak/>
        <w:t>and the H</w:t>
      </w:r>
      <w:r w:rsidRPr="006053CE">
        <w:rPr>
          <w:color w:val="111111"/>
        </w:rPr>
        <w:t>irer may not receive all of the deposit back.</w:t>
      </w:r>
      <w:r w:rsidR="00C01F5C" w:rsidRPr="006053CE">
        <w:rPr>
          <w:color w:val="111111"/>
        </w:rPr>
        <w:t xml:space="preserve"> If you require </w:t>
      </w:r>
      <w:r w:rsidR="00176FC2">
        <w:rPr>
          <w:color w:val="111111"/>
        </w:rPr>
        <w:t>the use of helium balloons the H</w:t>
      </w:r>
      <w:r w:rsidR="00C01F5C" w:rsidRPr="006053CE">
        <w:rPr>
          <w:color w:val="111111"/>
        </w:rPr>
        <w:t xml:space="preserve">irer must </w:t>
      </w:r>
      <w:r w:rsidR="00BE5E6D">
        <w:rPr>
          <w:color w:val="111111"/>
        </w:rPr>
        <w:t xml:space="preserve">enquire </w:t>
      </w:r>
      <w:r w:rsidR="00C01F5C" w:rsidRPr="006053CE">
        <w:rPr>
          <w:color w:val="111111"/>
        </w:rPr>
        <w:t>at the time of booking.</w:t>
      </w:r>
    </w:p>
    <w:p w:rsidR="00195837" w:rsidRPr="006053CE" w:rsidRDefault="00195837" w:rsidP="0069266D">
      <w:pPr>
        <w:spacing w:after="0" w:line="240" w:lineRule="auto"/>
        <w:contextualSpacing/>
        <w:rPr>
          <w:color w:val="111111"/>
        </w:rPr>
      </w:pPr>
      <w:r w:rsidRPr="006053CE">
        <w:rPr>
          <w:color w:val="111111"/>
        </w:rPr>
        <w:t xml:space="preserve"> </w:t>
      </w:r>
    </w:p>
    <w:p w:rsidR="00DD2B6B" w:rsidRPr="00176FC2" w:rsidRDefault="00DD2B6B" w:rsidP="0069266D">
      <w:pPr>
        <w:spacing w:after="0" w:line="240" w:lineRule="auto"/>
        <w:contextualSpacing/>
        <w:rPr>
          <w:color w:val="111111"/>
        </w:rPr>
      </w:pPr>
      <w:r w:rsidRPr="006053CE">
        <w:rPr>
          <w:color w:val="111111"/>
        </w:rPr>
        <w:t xml:space="preserve">All accidents and breakages must be reported as soon as possible.  Accidents </w:t>
      </w:r>
      <w:r w:rsidR="00301FCA" w:rsidRPr="006053CE">
        <w:rPr>
          <w:color w:val="111111"/>
        </w:rPr>
        <w:t>must be recorded in the Accident Book which is located in the First Aid Box in the kitchen.</w:t>
      </w:r>
    </w:p>
    <w:p w:rsidR="00176FC2" w:rsidRDefault="00176FC2" w:rsidP="0069266D">
      <w:pPr>
        <w:spacing w:after="0" w:line="240" w:lineRule="auto"/>
        <w:contextualSpacing/>
        <w:rPr>
          <w:color w:val="111111"/>
        </w:rPr>
      </w:pPr>
    </w:p>
    <w:p w:rsidR="00176FC2" w:rsidRPr="00176FC2" w:rsidRDefault="00176FC2" w:rsidP="0069266D">
      <w:pPr>
        <w:spacing w:after="0" w:line="240" w:lineRule="auto"/>
        <w:contextualSpacing/>
        <w:rPr>
          <w:color w:val="111111"/>
        </w:rPr>
      </w:pPr>
      <w:r w:rsidRPr="00176FC2">
        <w:rPr>
          <w:b/>
          <w:color w:val="111111"/>
          <w:u w:val="single"/>
        </w:rPr>
        <w:t>Animals</w:t>
      </w:r>
    </w:p>
    <w:p w:rsidR="00301FCA" w:rsidRPr="00176FC2" w:rsidRDefault="00301FCA" w:rsidP="0069266D">
      <w:pPr>
        <w:spacing w:after="0" w:line="240" w:lineRule="auto"/>
        <w:contextualSpacing/>
        <w:rPr>
          <w:color w:val="111111"/>
        </w:rPr>
      </w:pPr>
      <w:r w:rsidRPr="00176FC2">
        <w:rPr>
          <w:color w:val="111111"/>
        </w:rPr>
        <w:t xml:space="preserve">No animal or birds </w:t>
      </w:r>
      <w:r w:rsidR="00176FC2">
        <w:rPr>
          <w:color w:val="111111"/>
        </w:rPr>
        <w:t>(</w:t>
      </w:r>
      <w:r w:rsidRPr="00176FC2">
        <w:rPr>
          <w:color w:val="111111"/>
        </w:rPr>
        <w:t>except for guide dogs</w:t>
      </w:r>
      <w:r w:rsidR="00176FC2">
        <w:rPr>
          <w:color w:val="111111"/>
        </w:rPr>
        <w:t>) may</w:t>
      </w:r>
      <w:r w:rsidRPr="00176FC2">
        <w:rPr>
          <w:color w:val="111111"/>
        </w:rPr>
        <w:t xml:space="preserve"> be brought into Trinity Hall un</w:t>
      </w:r>
      <w:r w:rsidR="00BE5E6D">
        <w:rPr>
          <w:color w:val="111111"/>
        </w:rPr>
        <w:t>less agreed at the time of booking.</w:t>
      </w:r>
    </w:p>
    <w:p w:rsidR="00301FCA" w:rsidRDefault="00301FCA" w:rsidP="0069266D">
      <w:pPr>
        <w:spacing w:after="0" w:line="240" w:lineRule="auto"/>
        <w:contextualSpacing/>
        <w:rPr>
          <w:color w:val="111111"/>
        </w:rPr>
      </w:pPr>
    </w:p>
    <w:p w:rsidR="00176FC2" w:rsidRPr="00176FC2" w:rsidRDefault="00176FC2" w:rsidP="0069266D">
      <w:pPr>
        <w:spacing w:after="0" w:line="240" w:lineRule="auto"/>
        <w:contextualSpacing/>
        <w:rPr>
          <w:b/>
          <w:color w:val="111111"/>
          <w:u w:val="single"/>
        </w:rPr>
      </w:pPr>
      <w:r w:rsidRPr="00176FC2">
        <w:rPr>
          <w:b/>
          <w:color w:val="111111"/>
          <w:u w:val="single"/>
        </w:rPr>
        <w:t>Noise</w:t>
      </w:r>
    </w:p>
    <w:p w:rsidR="00301FCA" w:rsidRPr="00176FC2" w:rsidRDefault="00301FCA" w:rsidP="0069266D">
      <w:pPr>
        <w:spacing w:after="0" w:line="240" w:lineRule="auto"/>
        <w:contextualSpacing/>
        <w:rPr>
          <w:color w:val="111111"/>
        </w:rPr>
      </w:pPr>
      <w:r w:rsidRPr="00176FC2">
        <w:rPr>
          <w:color w:val="111111"/>
        </w:rPr>
        <w:t>Noise should be kept to a minimum.  The premises are located in a residential area and due consideration should be given to its neighbours. Undue noise disturbance will be viewed as a misuse of the facilities.</w:t>
      </w:r>
    </w:p>
    <w:p w:rsidR="00A425AC" w:rsidRDefault="00A425AC" w:rsidP="0069266D">
      <w:pPr>
        <w:spacing w:after="0" w:line="240" w:lineRule="auto"/>
        <w:contextualSpacing/>
        <w:rPr>
          <w:color w:val="111111"/>
        </w:rPr>
      </w:pPr>
    </w:p>
    <w:p w:rsidR="00176FC2" w:rsidRPr="00176FC2" w:rsidRDefault="00176FC2" w:rsidP="0069266D">
      <w:pPr>
        <w:spacing w:after="0" w:line="240" w:lineRule="auto"/>
        <w:contextualSpacing/>
        <w:rPr>
          <w:b/>
          <w:color w:val="111111"/>
          <w:u w:val="single"/>
        </w:rPr>
      </w:pPr>
      <w:r w:rsidRPr="00176FC2">
        <w:rPr>
          <w:b/>
          <w:color w:val="111111"/>
          <w:u w:val="single"/>
        </w:rPr>
        <w:t>Evening events</w:t>
      </w:r>
    </w:p>
    <w:p w:rsidR="00A425AC" w:rsidRPr="00176FC2" w:rsidRDefault="00A425AC" w:rsidP="0069266D">
      <w:pPr>
        <w:spacing w:after="0" w:line="240" w:lineRule="auto"/>
        <w:contextualSpacing/>
        <w:rPr>
          <w:color w:val="111111"/>
        </w:rPr>
      </w:pPr>
      <w:r w:rsidRPr="00176FC2">
        <w:rPr>
          <w:color w:val="111111"/>
        </w:rPr>
        <w:t>All evening e</w:t>
      </w:r>
      <w:r w:rsidR="00A43AE8" w:rsidRPr="00176FC2">
        <w:rPr>
          <w:color w:val="111111"/>
        </w:rPr>
        <w:t>vents should been finished by midnight</w:t>
      </w:r>
      <w:r w:rsidRPr="00176FC2">
        <w:rPr>
          <w:color w:val="111111"/>
        </w:rPr>
        <w:t xml:space="preserve"> with all music </w:t>
      </w:r>
      <w:r w:rsidR="00A43AE8" w:rsidRPr="00176FC2">
        <w:rPr>
          <w:color w:val="111111"/>
        </w:rPr>
        <w:t>turned off by 11.30pm, with the exception of New Year’s Eve.</w:t>
      </w:r>
    </w:p>
    <w:p w:rsidR="00301FCA" w:rsidRDefault="00301FCA" w:rsidP="0069266D">
      <w:pPr>
        <w:spacing w:after="0" w:line="240" w:lineRule="auto"/>
        <w:contextualSpacing/>
        <w:rPr>
          <w:color w:val="111111"/>
        </w:rPr>
      </w:pPr>
    </w:p>
    <w:p w:rsidR="00176FC2" w:rsidRPr="00176FC2" w:rsidRDefault="00176FC2" w:rsidP="0069266D">
      <w:pPr>
        <w:spacing w:after="0" w:line="240" w:lineRule="auto"/>
        <w:contextualSpacing/>
        <w:rPr>
          <w:b/>
          <w:color w:val="111111"/>
          <w:u w:val="single"/>
        </w:rPr>
      </w:pPr>
      <w:r w:rsidRPr="00176FC2">
        <w:rPr>
          <w:b/>
          <w:color w:val="111111"/>
          <w:u w:val="single"/>
        </w:rPr>
        <w:t>Smoking</w:t>
      </w:r>
    </w:p>
    <w:p w:rsidR="00301FCA" w:rsidRDefault="00301FCA" w:rsidP="0069266D">
      <w:pPr>
        <w:spacing w:after="0" w:line="240" w:lineRule="auto"/>
        <w:contextualSpacing/>
        <w:rPr>
          <w:color w:val="111111"/>
        </w:rPr>
      </w:pPr>
      <w:r w:rsidRPr="00176FC2">
        <w:rPr>
          <w:color w:val="111111"/>
        </w:rPr>
        <w:t>Trinit</w:t>
      </w:r>
      <w:r w:rsidR="00BE5E6D">
        <w:rPr>
          <w:color w:val="111111"/>
        </w:rPr>
        <w:t xml:space="preserve">y Hall is a no smoking building, however there is a designated smoking area </w:t>
      </w:r>
      <w:r w:rsidR="00176FC2">
        <w:rPr>
          <w:color w:val="111111"/>
        </w:rPr>
        <w:t>under th</w:t>
      </w:r>
      <w:r w:rsidR="00BE5E6D">
        <w:rPr>
          <w:color w:val="111111"/>
        </w:rPr>
        <w:t>e entrance canopy.  The p</w:t>
      </w:r>
      <w:r w:rsidR="00176FC2">
        <w:rPr>
          <w:color w:val="111111"/>
        </w:rPr>
        <w:t>rovided cigarette bin</w:t>
      </w:r>
      <w:r w:rsidR="00BE5E6D">
        <w:rPr>
          <w:color w:val="111111"/>
        </w:rPr>
        <w:t xml:space="preserve"> should be used</w:t>
      </w:r>
      <w:r w:rsidR="00176FC2">
        <w:rPr>
          <w:color w:val="111111"/>
        </w:rPr>
        <w:t>.</w:t>
      </w:r>
    </w:p>
    <w:p w:rsidR="00176FC2" w:rsidRDefault="00176FC2" w:rsidP="0069266D">
      <w:pPr>
        <w:spacing w:after="0" w:line="240" w:lineRule="auto"/>
        <w:contextualSpacing/>
        <w:rPr>
          <w:color w:val="111111"/>
        </w:rPr>
      </w:pPr>
    </w:p>
    <w:p w:rsidR="00176FC2" w:rsidRPr="00176FC2" w:rsidRDefault="00176FC2" w:rsidP="0069266D">
      <w:pPr>
        <w:spacing w:after="0" w:line="240" w:lineRule="auto"/>
        <w:contextualSpacing/>
        <w:rPr>
          <w:b/>
          <w:color w:val="111111"/>
          <w:u w:val="single"/>
        </w:rPr>
      </w:pPr>
      <w:r w:rsidRPr="00176FC2">
        <w:rPr>
          <w:b/>
          <w:color w:val="111111"/>
          <w:u w:val="single"/>
        </w:rPr>
        <w:t>Decisions and disputes</w:t>
      </w:r>
    </w:p>
    <w:p w:rsidR="00301FCA" w:rsidRPr="00176FC2" w:rsidRDefault="00301FCA" w:rsidP="0069266D">
      <w:pPr>
        <w:spacing w:after="0" w:line="240" w:lineRule="auto"/>
        <w:contextualSpacing/>
        <w:rPr>
          <w:color w:val="111111"/>
        </w:rPr>
      </w:pPr>
      <w:r w:rsidRPr="00176FC2">
        <w:rPr>
          <w:color w:val="111111"/>
        </w:rPr>
        <w:t xml:space="preserve">Any decision by the </w:t>
      </w:r>
      <w:r w:rsidR="00176FC2">
        <w:rPr>
          <w:color w:val="111111"/>
        </w:rPr>
        <w:t xml:space="preserve">Trinity Hall </w:t>
      </w:r>
      <w:r w:rsidRPr="00176FC2">
        <w:rPr>
          <w:color w:val="111111"/>
        </w:rPr>
        <w:t>Management Committee shall be final and acc</w:t>
      </w:r>
      <w:r w:rsidR="00DE2F17">
        <w:rPr>
          <w:color w:val="111111"/>
        </w:rPr>
        <w:t>epted along with these rules as</w:t>
      </w:r>
      <w:r w:rsidRPr="00176FC2">
        <w:rPr>
          <w:color w:val="111111"/>
        </w:rPr>
        <w:t xml:space="preserve"> part of the conditions of hire.</w:t>
      </w:r>
    </w:p>
    <w:p w:rsidR="00301FCA" w:rsidRPr="00176FC2" w:rsidRDefault="00301FCA" w:rsidP="0069266D">
      <w:pPr>
        <w:spacing w:after="0" w:line="240" w:lineRule="auto"/>
        <w:contextualSpacing/>
        <w:rPr>
          <w:color w:val="111111"/>
        </w:rPr>
      </w:pPr>
    </w:p>
    <w:p w:rsidR="00301FCA" w:rsidRPr="00176FC2" w:rsidRDefault="00301FCA" w:rsidP="0069266D">
      <w:pPr>
        <w:spacing w:after="0" w:line="240" w:lineRule="auto"/>
        <w:contextualSpacing/>
        <w:rPr>
          <w:color w:val="111111"/>
        </w:rPr>
      </w:pPr>
      <w:r w:rsidRPr="00176FC2">
        <w:rPr>
          <w:color w:val="111111"/>
        </w:rPr>
        <w:t xml:space="preserve">In the event of any dispute between the Hirer and the </w:t>
      </w:r>
      <w:r w:rsidR="00DE2F17">
        <w:rPr>
          <w:color w:val="111111"/>
        </w:rPr>
        <w:t xml:space="preserve">Trinity Hall </w:t>
      </w:r>
      <w:r w:rsidRPr="00176FC2">
        <w:rPr>
          <w:color w:val="111111"/>
        </w:rPr>
        <w:t>Management Committee</w:t>
      </w:r>
      <w:r w:rsidR="00DE2F17">
        <w:rPr>
          <w:color w:val="111111"/>
        </w:rPr>
        <w:t>,</w:t>
      </w:r>
      <w:r w:rsidRPr="00176FC2">
        <w:rPr>
          <w:color w:val="111111"/>
        </w:rPr>
        <w:t xml:space="preserve"> the Hirer may refer the matter to the </w:t>
      </w:r>
      <w:r w:rsidR="00DE2F17">
        <w:rPr>
          <w:color w:val="111111"/>
        </w:rPr>
        <w:t xml:space="preserve">Besthorpe </w:t>
      </w:r>
      <w:r w:rsidRPr="00176FC2">
        <w:rPr>
          <w:color w:val="111111"/>
        </w:rPr>
        <w:t>Parish Meeting for arbitration.</w:t>
      </w:r>
    </w:p>
    <w:p w:rsidR="00301FCA" w:rsidRPr="00176FC2" w:rsidRDefault="00301FCA" w:rsidP="0069266D">
      <w:pPr>
        <w:spacing w:after="0" w:line="240" w:lineRule="auto"/>
        <w:contextualSpacing/>
        <w:rPr>
          <w:color w:val="111111"/>
        </w:rPr>
      </w:pPr>
    </w:p>
    <w:p w:rsidR="00BE5E6D" w:rsidRDefault="00301FCA" w:rsidP="00301FCA">
      <w:pPr>
        <w:spacing w:after="0" w:line="240" w:lineRule="auto"/>
        <w:contextualSpacing/>
        <w:jc w:val="center"/>
        <w:rPr>
          <w:b/>
          <w:color w:val="111111"/>
        </w:rPr>
      </w:pPr>
      <w:r w:rsidRPr="00176FC2">
        <w:rPr>
          <w:b/>
          <w:color w:val="111111"/>
        </w:rPr>
        <w:t>Tr</w:t>
      </w:r>
      <w:r w:rsidR="00DE2F17">
        <w:rPr>
          <w:b/>
          <w:color w:val="111111"/>
        </w:rPr>
        <w:t>inity Hall should be left as you</w:t>
      </w:r>
      <w:r w:rsidRPr="00176FC2">
        <w:rPr>
          <w:b/>
          <w:color w:val="111111"/>
        </w:rPr>
        <w:t xml:space="preserve"> would wish to find it</w:t>
      </w:r>
    </w:p>
    <w:p w:rsidR="00BE5E6D" w:rsidRDefault="00BE5E6D" w:rsidP="00301FCA">
      <w:pPr>
        <w:spacing w:after="0" w:line="240" w:lineRule="auto"/>
        <w:contextualSpacing/>
        <w:jc w:val="center"/>
        <w:rPr>
          <w:b/>
          <w:color w:val="111111"/>
        </w:rPr>
      </w:pPr>
    </w:p>
    <w:p w:rsidR="00301FCA" w:rsidRPr="00176FC2" w:rsidRDefault="00301FCA" w:rsidP="00301FCA">
      <w:pPr>
        <w:spacing w:after="0" w:line="240" w:lineRule="auto"/>
        <w:contextualSpacing/>
        <w:jc w:val="center"/>
        <w:rPr>
          <w:b/>
          <w:color w:val="111111"/>
        </w:rPr>
      </w:pPr>
      <w:r w:rsidRPr="00176FC2">
        <w:rPr>
          <w:b/>
          <w:color w:val="111111"/>
        </w:rPr>
        <w:t>Please ensure that you include set up and clean up time within your hire.</w:t>
      </w:r>
    </w:p>
    <w:p w:rsidR="00433CC3" w:rsidRPr="00176FC2" w:rsidRDefault="00433CC3" w:rsidP="00301FCA">
      <w:pPr>
        <w:spacing w:after="0" w:line="240" w:lineRule="auto"/>
        <w:contextualSpacing/>
        <w:rPr>
          <w:b/>
        </w:rPr>
      </w:pPr>
    </w:p>
    <w:sectPr w:rsidR="00433CC3" w:rsidRPr="00176FC2" w:rsidSect="00A77BC0">
      <w:footerReference w:type="default" r:id="rId10"/>
      <w:pgSz w:w="11906" w:h="16838"/>
      <w:pgMar w:top="709" w:right="849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83A8D" w:rsidRDefault="00F83A8D" w:rsidP="00205893">
      <w:pPr>
        <w:spacing w:after="0" w:line="240" w:lineRule="auto"/>
      </w:pPr>
      <w:r>
        <w:separator/>
      </w:r>
    </w:p>
  </w:endnote>
  <w:endnote w:type="continuationSeparator" w:id="0">
    <w:p w:rsidR="00F83A8D" w:rsidRDefault="00F83A8D" w:rsidP="002058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E5E6D" w:rsidRPr="00BE5E6D" w:rsidRDefault="000A2510">
    <w:pPr>
      <w:pStyle w:val="Footer"/>
      <w:rPr>
        <w:sz w:val="16"/>
        <w:szCs w:val="16"/>
      </w:rPr>
    </w:pPr>
    <w:r>
      <w:rPr>
        <w:sz w:val="16"/>
        <w:szCs w:val="16"/>
      </w:rPr>
      <w:t>Booking Form</w:t>
    </w:r>
    <w:r w:rsidR="00BE5E6D">
      <w:rPr>
        <w:sz w:val="16"/>
        <w:szCs w:val="16"/>
      </w:rPr>
      <w:t xml:space="preserve"> </w:t>
    </w:r>
    <w:r w:rsidR="00BE5E6D" w:rsidRPr="00BE5E6D">
      <w:rPr>
        <w:sz w:val="16"/>
        <w:szCs w:val="16"/>
      </w:rPr>
      <w:t>2017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83A8D" w:rsidRDefault="00F83A8D" w:rsidP="00205893">
      <w:pPr>
        <w:spacing w:after="0" w:line="240" w:lineRule="auto"/>
      </w:pPr>
      <w:r>
        <w:separator/>
      </w:r>
    </w:p>
  </w:footnote>
  <w:footnote w:type="continuationSeparator" w:id="0">
    <w:p w:rsidR="00F83A8D" w:rsidRDefault="00F83A8D" w:rsidP="002058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EA4762"/>
    <w:multiLevelType w:val="hybridMultilevel"/>
    <w:tmpl w:val="5CA4825A"/>
    <w:lvl w:ilvl="0" w:tplc="81E6CC12">
      <w:start w:val="1"/>
      <w:numFmt w:val="lowerLetter"/>
      <w:lvlText w:val="(%1)"/>
      <w:lvlJc w:val="left"/>
      <w:pPr>
        <w:ind w:left="720" w:hanging="360"/>
      </w:pPr>
      <w:rPr>
        <w:rFonts w:hint="default"/>
        <w:color w:val="111111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33CC3"/>
    <w:rsid w:val="00040FAA"/>
    <w:rsid w:val="00061E46"/>
    <w:rsid w:val="000A2510"/>
    <w:rsid w:val="000D1357"/>
    <w:rsid w:val="00176FC2"/>
    <w:rsid w:val="00195837"/>
    <w:rsid w:val="00205893"/>
    <w:rsid w:val="00215135"/>
    <w:rsid w:val="0023734F"/>
    <w:rsid w:val="00254131"/>
    <w:rsid w:val="00301FCA"/>
    <w:rsid w:val="003651FD"/>
    <w:rsid w:val="00415F30"/>
    <w:rsid w:val="00433CC3"/>
    <w:rsid w:val="004B26B6"/>
    <w:rsid w:val="005D44BE"/>
    <w:rsid w:val="005E7A41"/>
    <w:rsid w:val="006053CE"/>
    <w:rsid w:val="00631948"/>
    <w:rsid w:val="0069266D"/>
    <w:rsid w:val="0069409F"/>
    <w:rsid w:val="006D44BF"/>
    <w:rsid w:val="006E3DA7"/>
    <w:rsid w:val="00736948"/>
    <w:rsid w:val="007705B2"/>
    <w:rsid w:val="00784A85"/>
    <w:rsid w:val="00813761"/>
    <w:rsid w:val="00817CAE"/>
    <w:rsid w:val="0082286C"/>
    <w:rsid w:val="00843F5E"/>
    <w:rsid w:val="00935920"/>
    <w:rsid w:val="00975432"/>
    <w:rsid w:val="009A4F14"/>
    <w:rsid w:val="009E4886"/>
    <w:rsid w:val="009F4A1E"/>
    <w:rsid w:val="00A425AC"/>
    <w:rsid w:val="00A43AE8"/>
    <w:rsid w:val="00A714A6"/>
    <w:rsid w:val="00A758BE"/>
    <w:rsid w:val="00A77BC0"/>
    <w:rsid w:val="00AF1F75"/>
    <w:rsid w:val="00B23B3A"/>
    <w:rsid w:val="00B44C96"/>
    <w:rsid w:val="00BA6A31"/>
    <w:rsid w:val="00BE5E6D"/>
    <w:rsid w:val="00C01F5C"/>
    <w:rsid w:val="00C74D87"/>
    <w:rsid w:val="00CB1429"/>
    <w:rsid w:val="00D40C77"/>
    <w:rsid w:val="00DD2B6B"/>
    <w:rsid w:val="00DE2F17"/>
    <w:rsid w:val="00E154E5"/>
    <w:rsid w:val="00F02D20"/>
    <w:rsid w:val="00F11237"/>
    <w:rsid w:val="00F16F7D"/>
    <w:rsid w:val="00F25862"/>
    <w:rsid w:val="00F378E5"/>
    <w:rsid w:val="00F54CB7"/>
    <w:rsid w:val="00F55F43"/>
    <w:rsid w:val="00F83A8D"/>
    <w:rsid w:val="00FA5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9"/>
    <o:shapelayout v:ext="edit">
      <o:idmap v:ext="edit" data="1"/>
    </o:shapelayout>
  </w:shapeDefaults>
  <w:decimalSymbol w:val="."/>
  <w:listSeparator w:val=","/>
  <w15:docId w15:val="{2E6F69A6-58DE-4B12-8B47-89AF9978B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BA6A31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33C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FA50C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205893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2058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205893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205893"/>
    <w:rPr>
      <w:sz w:val="22"/>
      <w:szCs w:val="22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5F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5F30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air@besthorpe.org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1062</Words>
  <Characters>6060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7108</CharactersWithSpaces>
  <SharedDoc>false</SharedDoc>
  <HLinks>
    <vt:vector size="6" baseType="variant">
      <vt:variant>
        <vt:i4>6619213</vt:i4>
      </vt:variant>
      <vt:variant>
        <vt:i4>0</vt:i4>
      </vt:variant>
      <vt:variant>
        <vt:i4>0</vt:i4>
      </vt:variant>
      <vt:variant>
        <vt:i4>5</vt:i4>
      </vt:variant>
      <vt:variant>
        <vt:lpwstr>mailto:besthorpetrinityhall@gmail.com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</dc:creator>
  <cp:lastModifiedBy>Fiona</cp:lastModifiedBy>
  <cp:revision>6</cp:revision>
  <cp:lastPrinted>2017-03-05T07:54:00Z</cp:lastPrinted>
  <dcterms:created xsi:type="dcterms:W3CDTF">2017-01-28T09:51:00Z</dcterms:created>
  <dcterms:modified xsi:type="dcterms:W3CDTF">2017-03-05T07:55:00Z</dcterms:modified>
</cp:coreProperties>
</file>